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FE" w:rsidRDefault="00D308BC" w:rsidP="00D308B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b/>
          <w:color w:val="000000"/>
          <w:sz w:val="28"/>
          <w:szCs w:val="28"/>
        </w:rPr>
        <w:t>Если ребенок не говорит?</w:t>
      </w:r>
      <w:r w:rsidRPr="00CA003F">
        <w:rPr>
          <w:rFonts w:ascii="Times New Roman" w:hAnsi="Times New Roman" w:cs="Times New Roman"/>
          <w:b/>
          <w:sz w:val="28"/>
          <w:szCs w:val="28"/>
        </w:rPr>
        <w:br/>
      </w:r>
      <w:r w:rsidRPr="00CA003F">
        <w:rPr>
          <w:rFonts w:ascii="Times New Roman" w:hAnsi="Times New Roman" w:cs="Times New Roman"/>
          <w:b/>
          <w:color w:val="000000"/>
          <w:sz w:val="28"/>
          <w:szCs w:val="28"/>
        </w:rPr>
        <w:t>(рекомендации родителям)</w:t>
      </w:r>
    </w:p>
    <w:p w:rsidR="009422FE" w:rsidRPr="007D0D1D" w:rsidRDefault="009422FE" w:rsidP="009422FE">
      <w:pPr>
        <w:jc w:val="right"/>
        <w:rPr>
          <w:rFonts w:ascii="Times New Roman" w:hAnsi="Times New Roman" w:cs="Times New Roman"/>
          <w:sz w:val="28"/>
          <w:szCs w:val="28"/>
        </w:rPr>
      </w:pPr>
      <w:r w:rsidRPr="007D0D1D">
        <w:rPr>
          <w:rFonts w:ascii="Times New Roman" w:hAnsi="Times New Roman" w:cs="Times New Roman"/>
          <w:sz w:val="28"/>
          <w:szCs w:val="28"/>
        </w:rPr>
        <w:t>Логопед  Т.А. Ксенофонтова</w:t>
      </w:r>
    </w:p>
    <w:p w:rsidR="00D308BC" w:rsidRPr="00CA003F" w:rsidRDefault="00D308BC" w:rsidP="009422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С каждым годом жизнь предъявляет все более высокие требования не только к взрослым, но и к детям. Неуклонно растет объем знаний, и педагоги хотят, чтобы усвоение этих знаний было не механическим, а осмысленным. Для того чтобы помочь детям справиться с ожидающими их сложными задачами, нужно позаботиться о своевременном и полноценном формировании у них речи. Довольно часто к логопеду обращаются родители с жалобами на задержку речевого развития ребенка на данный возрастной период. Какую же работу нужно проводить с этими детьми? Как же им помочь?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Для преодоления задержки речевого развития, работа должна проводиться в комплексе. В последнее время ученые доказали, что развитие мелкой мускулатуры пальчиков, имеет исключительное значение для формирования речи. </w:t>
      </w:r>
      <w:proofErr w:type="gramStart"/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В Институте нейрохирургии записывали биотоки мозга у детей и обнаружили: если ребенок производит ритмичные движения пальцами правой руки, то в левом полушарии у него возникает усиление согласованных электрических колебаний, именно в левой лобной области, где находится двигательная речевая зона и центр </w:t>
      </w:r>
      <w:proofErr w:type="spellStart"/>
      <w:r w:rsidRPr="00CA003F">
        <w:rPr>
          <w:rFonts w:ascii="Times New Roman" w:hAnsi="Times New Roman" w:cs="Times New Roman"/>
          <w:color w:val="000000"/>
          <w:sz w:val="28"/>
          <w:szCs w:val="28"/>
        </w:rPr>
        <w:t>Брока</w:t>
      </w:r>
      <w:proofErr w:type="spellEnd"/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височной области, где расположен центр </w:t>
      </w:r>
      <w:proofErr w:type="spellStart"/>
      <w:r w:rsidRPr="00CA003F">
        <w:rPr>
          <w:rFonts w:ascii="Times New Roman" w:hAnsi="Times New Roman" w:cs="Times New Roman"/>
          <w:color w:val="000000"/>
          <w:sz w:val="28"/>
          <w:szCs w:val="28"/>
        </w:rPr>
        <w:t>Вернике</w:t>
      </w:r>
      <w:proofErr w:type="spellEnd"/>
      <w:r w:rsidRPr="00CA003F">
        <w:rPr>
          <w:rFonts w:ascii="Times New Roman" w:hAnsi="Times New Roman" w:cs="Times New Roman"/>
          <w:color w:val="000000"/>
          <w:sz w:val="28"/>
          <w:szCs w:val="28"/>
        </w:rPr>
        <w:t>, т. е. сенсорная речевая зона.</w:t>
      </w:r>
      <w:proofErr w:type="gramEnd"/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 Связь функции кисти руки и речи оказались настолько тесной, что тренировку пальцев рук считают мощным физиологическим стимулом развития речи. Очень важно общение ребенка с людьми и окружающим миром, где ребенок получает поведенческий материал для подражания.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Речь является не врожденной способностью ребенка, приобретенной. Поэтому надо, чтобы речь окружающих была образцом для подражания. В общении с ребенком нельзя «подделываться» под детскую речь, произносить слова искаженно, употреблять усеченные слова. Ребенок должен видеть и слышать вашу мимику, артикуляции. И подражать вам.</w:t>
      </w:r>
    </w:p>
    <w:p w:rsidR="00D308BC" w:rsidRPr="00CA003F" w:rsidRDefault="00D308BC" w:rsidP="00D30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b/>
          <w:color w:val="000000"/>
          <w:sz w:val="28"/>
          <w:szCs w:val="28"/>
        </w:rPr>
        <w:t>^</w:t>
      </w:r>
      <w:bookmarkStart w:id="0" w:name="6524620"/>
      <w:bookmarkEnd w:id="0"/>
      <w:r w:rsidRPr="00CA00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1. Выполнение артикуляционных упражнений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Нужно играть язычком, губами. Развивать мышцы губ и языка. </w:t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Упражнениями занимаются в виде игры о веселом язычке. </w:t>
      </w:r>
      <w:proofErr w:type="gramStart"/>
      <w:r w:rsidRPr="00CA003F">
        <w:rPr>
          <w:rFonts w:ascii="Times New Roman" w:hAnsi="Times New Roman" w:cs="Times New Roman"/>
          <w:color w:val="000000"/>
          <w:sz w:val="28"/>
          <w:szCs w:val="28"/>
        </w:rPr>
        <w:t>В этих играх полость рта называется «домиком», кончик языка «хвостиком», твердое небо «потолком», нижние зубы «крылечком», верхние «дверкой», а струя воздуха «ветерком».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End"/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 Открывать и закрывать «домик».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2. Вытягивание губ в улыбку «трубочку» (и – у).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3. «Хвостик» - вперед, назад, вверх, вниз, вправо, влево.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4. Слизывать широким «хвостиком» варенье с верхней губки («вкусное варенье»).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5. Широкий «хвостик» за крылечко («горочка»)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6. Щелкать «хвостиком» («лошадка»).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7. Отработать сильный «ветерок» посередине «хвостика»: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а) сдувать ватку с кончика носа;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б) дуть через трубочку в стакан с водой;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в) дуть на мельницу или султанчики.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b/>
          <w:color w:val="000000"/>
          <w:sz w:val="28"/>
          <w:szCs w:val="28"/>
        </w:rPr>
        <w:t>^</w:t>
      </w:r>
      <w:bookmarkStart w:id="1" w:name="6524616"/>
      <w:bookmarkEnd w:id="1"/>
      <w:r w:rsidRPr="00CA00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2. Массаж пальчиков рук левой и правой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Массаж делает мама или логопед. Выполняется легким надавливанием от кончиков пальцев к запястью. Растирание сверху вниз. Сгибание и разгибание пальчиков.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Очень хорошую тренировку мелкой мускулатуры пальчиков обеспечивают народные игры с пальчиками: «Сорока белобока», «Коза», «Пальчики в лесу», «Пальчик-мальчик» и другие.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Например: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Взрослый держит перед собой руку ребенка и загибает мизинец, загибает безымянный палец, средний, указательный и щекочет ладошку.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Этот пальчик в лес пошел,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Этот пальчик гриб нашел,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Этот пальчик гриб помыл,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Этот пальчик гриб сварил,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Этот пальчик все съел,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От того и растолстел.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i/>
          <w:color w:val="000000"/>
          <w:sz w:val="28"/>
          <w:szCs w:val="28"/>
        </w:rPr>
        <w:t>«Пальма»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Игру можно проводить и с несколькими детьми.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Дети поднимают правую руку (или левую) ладонью к себе. Левой рукой берут мизинец и загибают его после слов «хочет спать», загибают безымянный, средний, указательный, большой пальцы. Поднимают правую руку и распрямляют пальцы при слове «вставать».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Этот пальчик хочет спать,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Этот пальчик лег в кровать,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Этот пальчик чуть вздремнул,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Этот пальчик уж уснул,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Этот пальчик крепко спит,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ТИШЕ, ТИШЕ! Не шумите!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Солнце красное взойдет,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Утро ясное придет,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Будут птички щебетать,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Будут пальчики вставать.</w:t>
      </w:r>
    </w:p>
    <w:p w:rsidR="00D308BC" w:rsidRPr="00CA003F" w:rsidRDefault="00D308BC" w:rsidP="00D30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03F">
        <w:rPr>
          <w:rFonts w:ascii="Times New Roman" w:hAnsi="Times New Roman" w:cs="Times New Roman"/>
          <w:sz w:val="28"/>
          <w:szCs w:val="28"/>
        </w:rPr>
        <w:br/>
      </w:r>
      <w:bookmarkStart w:id="2" w:name="6524617"/>
      <w:bookmarkEnd w:id="2"/>
      <w:r w:rsidRPr="00CA00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 Пальчиковая гимнастика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Ребенок выполняет сам.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1. Играет на «пианино».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2. «Лягушки» - одновременное разгибание пальчиков.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3. Сгибание и разгибание пальчиков по одному в кулачок и из кулачка.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4. Пальчики здороваются с большим пальчиком своей руки.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5. Пальчики здороваются с пальчиками другой руки.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6. Покажи «козу».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7. Покажи «ушки у зайчика».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8. Играем на «барабане».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9. Хлопаем в ладоши. </w:t>
      </w:r>
    </w:p>
    <w:p w:rsidR="00D308BC" w:rsidRPr="00CA003F" w:rsidRDefault="00D308BC" w:rsidP="00D30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03F">
        <w:rPr>
          <w:rFonts w:ascii="Times New Roman" w:hAnsi="Times New Roman" w:cs="Times New Roman"/>
          <w:b/>
          <w:color w:val="000000"/>
          <w:sz w:val="28"/>
          <w:szCs w:val="28"/>
        </w:rPr>
        <w:t>4. Работа с мелким раздаточным материалом</w:t>
      </w:r>
    </w:p>
    <w:p w:rsidR="007D0D1D" w:rsidRPr="007D0D1D" w:rsidRDefault="00D308BC" w:rsidP="007D0D1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1. Выкладывание цветов, шариков, домиков и других предметов из мозаики, пшена, рисовых зерен, палочек.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2. Работа с вкладышами.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Пирамидки различных размеров.</w:t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sz w:val="28"/>
          <w:szCs w:val="28"/>
        </w:rPr>
        <w:br/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4. Нанизывание бусинок на стержень, снятие их по одной</w:t>
      </w:r>
    </w:p>
    <w:sectPr w:rsidR="007D0D1D" w:rsidRPr="007D0D1D" w:rsidSect="00C3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8BC"/>
    <w:rsid w:val="007D0D1D"/>
    <w:rsid w:val="0089752C"/>
    <w:rsid w:val="009422FE"/>
    <w:rsid w:val="00C35AF5"/>
    <w:rsid w:val="00C37414"/>
    <w:rsid w:val="00D3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8BC"/>
    <w:pPr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D308BC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</Words>
  <Characters>3852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</dc:creator>
  <cp:keywords/>
  <dc:description/>
  <cp:lastModifiedBy>Usde</cp:lastModifiedBy>
  <cp:revision>4</cp:revision>
  <dcterms:created xsi:type="dcterms:W3CDTF">2017-05-02T05:37:00Z</dcterms:created>
  <dcterms:modified xsi:type="dcterms:W3CDTF">2017-05-02T05:45:00Z</dcterms:modified>
</cp:coreProperties>
</file>