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A5CA2" w14:textId="3D2A0572" w:rsidR="00B15D59" w:rsidRPr="00C81371" w:rsidRDefault="00B15D59" w:rsidP="00B15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A006B1F" w14:textId="77777777" w:rsidR="00B15D59" w:rsidRPr="00C81371" w:rsidRDefault="00B15D59" w:rsidP="00B15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к приказу директора</w:t>
      </w:r>
    </w:p>
    <w:p w14:paraId="5D1A6DE9" w14:textId="77777777" w:rsidR="00B15D59" w:rsidRPr="00C81371" w:rsidRDefault="00B15D59" w:rsidP="00B15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ГКУСО ВО «Собинский</w:t>
      </w:r>
    </w:p>
    <w:p w14:paraId="59F77037" w14:textId="77777777" w:rsidR="00B15D59" w:rsidRPr="00C81371" w:rsidRDefault="00B15D59" w:rsidP="00B15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 xml:space="preserve">социально-реабилитационный центр </w:t>
      </w:r>
    </w:p>
    <w:p w14:paraId="0498CF64" w14:textId="77777777" w:rsidR="00B15D59" w:rsidRPr="00C81371" w:rsidRDefault="00B15D59" w:rsidP="00B15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>для несовершеннолетних»</w:t>
      </w:r>
    </w:p>
    <w:p w14:paraId="7558E7E5" w14:textId="77777777" w:rsidR="00B15D59" w:rsidRPr="00C81371" w:rsidRDefault="00B15D59" w:rsidP="00B15D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137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29.08.2018 </w:t>
      </w:r>
      <w:r w:rsidRPr="00C8137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42-о</w:t>
      </w:r>
    </w:p>
    <w:p w14:paraId="16314B2A" w14:textId="77777777" w:rsidR="00B15D59" w:rsidRDefault="00B15D59" w:rsidP="00B15D59">
      <w:pPr>
        <w:jc w:val="right"/>
      </w:pPr>
    </w:p>
    <w:p w14:paraId="612F439F" w14:textId="77777777" w:rsidR="00B15D59" w:rsidRDefault="00B15D59" w:rsidP="00B15D59">
      <w:pPr>
        <w:jc w:val="right"/>
      </w:pPr>
    </w:p>
    <w:p w14:paraId="7DD1F6CF" w14:textId="77777777" w:rsidR="00B15D59" w:rsidRPr="00B15D59" w:rsidRDefault="00B15D59" w:rsidP="00B15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D59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18DF97CF" w14:textId="09A2A13B" w:rsidR="00B15D59" w:rsidRPr="00B15D59" w:rsidRDefault="00B15D59" w:rsidP="00B15D59">
      <w:pPr>
        <w:jc w:val="center"/>
        <w:rPr>
          <w:rFonts w:ascii="Times New Roman" w:hAnsi="Times New Roman" w:cs="Times New Roman"/>
          <w:sz w:val="24"/>
          <w:szCs w:val="24"/>
        </w:rPr>
      </w:pPr>
      <w:r w:rsidRPr="00B15D59">
        <w:rPr>
          <w:rFonts w:ascii="Times New Roman" w:hAnsi="Times New Roman" w:cs="Times New Roman"/>
          <w:sz w:val="24"/>
          <w:szCs w:val="24"/>
        </w:rPr>
        <w:t>о порядке оформления, возникновения, приостановления и</w:t>
      </w:r>
      <w:r w:rsidR="00621CA2">
        <w:rPr>
          <w:rFonts w:ascii="Times New Roman" w:hAnsi="Times New Roman" w:cs="Times New Roman"/>
          <w:sz w:val="24"/>
          <w:szCs w:val="24"/>
        </w:rPr>
        <w:t xml:space="preserve"> </w:t>
      </w:r>
      <w:r w:rsidRPr="00B15D59">
        <w:rPr>
          <w:rFonts w:ascii="Times New Roman" w:hAnsi="Times New Roman" w:cs="Times New Roman"/>
          <w:sz w:val="24"/>
          <w:szCs w:val="24"/>
        </w:rPr>
        <w:t>прекращения образовательных отношений между ГКУ</w:t>
      </w:r>
      <w:r w:rsidR="00621CA2">
        <w:rPr>
          <w:rFonts w:ascii="Times New Roman" w:hAnsi="Times New Roman" w:cs="Times New Roman"/>
          <w:sz w:val="24"/>
          <w:szCs w:val="24"/>
        </w:rPr>
        <w:t xml:space="preserve">СО ВО </w:t>
      </w:r>
      <w:r w:rsidRPr="00B15D59">
        <w:rPr>
          <w:rFonts w:ascii="Times New Roman" w:hAnsi="Times New Roman" w:cs="Times New Roman"/>
          <w:sz w:val="24"/>
          <w:szCs w:val="24"/>
        </w:rPr>
        <w:t xml:space="preserve"> «С</w:t>
      </w:r>
      <w:r w:rsidR="00621CA2">
        <w:rPr>
          <w:rFonts w:ascii="Times New Roman" w:hAnsi="Times New Roman" w:cs="Times New Roman"/>
          <w:sz w:val="24"/>
          <w:szCs w:val="24"/>
        </w:rPr>
        <w:t>обинский социально- реабилитационный центр для несовершеннолетних</w:t>
      </w:r>
      <w:r w:rsidRPr="00B15D59">
        <w:rPr>
          <w:rFonts w:ascii="Times New Roman" w:hAnsi="Times New Roman" w:cs="Times New Roman"/>
          <w:sz w:val="24"/>
          <w:szCs w:val="24"/>
        </w:rPr>
        <w:t>» и родителями (законными представителями) несовершеннолетних</w:t>
      </w:r>
    </w:p>
    <w:p w14:paraId="7CD8FCCC" w14:textId="77777777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2C1FCA8A" w14:textId="66DB127E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с Федеральным законом от 29.12.2012 г. № 273- ФЗ « Об образовании в Российской Федерации», Конституцией РФ, </w:t>
      </w:r>
      <w:r w:rsidR="00621CA2" w:rsidRPr="00B6095C">
        <w:rPr>
          <w:rFonts w:ascii="Times New Roman" w:hAnsi="Times New Roman" w:cs="Times New Roman"/>
          <w:sz w:val="24"/>
          <w:szCs w:val="24"/>
        </w:rPr>
        <w:t>У</w:t>
      </w:r>
      <w:r w:rsidRPr="00B6095C">
        <w:rPr>
          <w:rFonts w:ascii="Times New Roman" w:hAnsi="Times New Roman" w:cs="Times New Roman"/>
          <w:sz w:val="24"/>
          <w:szCs w:val="24"/>
        </w:rPr>
        <w:t xml:space="preserve">ставом учреждения. Настоящее Положение разработано в целях обеспечения и соблюдения Конституционных прав граждан Российской Федерации на дополнительное образование. </w:t>
      </w:r>
    </w:p>
    <w:p w14:paraId="3F011AFD" w14:textId="7D616035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1.2. Данный документ регулирует порядок оформления, возникновения прекращения отношений между учреждением и родителями (законными представителями) несовершеннолетних воспитанников. Под образовательными отношениями понимается совокупность общественных отношений, которые связаны с образовательными отношениями, целью которых является освоение воспитанниками (обучающимися) содержания образовательных программ (образовательные отношения), и общественных отношений, которые связаны с образовательными отношениями, целью которых является создание условий для реализации граждан на образование. Участники образовательных отношений–воспитанники,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 </w:t>
      </w:r>
    </w:p>
    <w:p w14:paraId="2429209F" w14:textId="1BB4DBCD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>2.Порядок оформления,</w:t>
      </w:r>
      <w:r w:rsidR="00621CA2" w:rsidRPr="00B6095C">
        <w:rPr>
          <w:rFonts w:ascii="Times New Roman" w:hAnsi="Times New Roman" w:cs="Times New Roman"/>
          <w:sz w:val="24"/>
          <w:szCs w:val="24"/>
        </w:rPr>
        <w:t xml:space="preserve"> </w:t>
      </w:r>
      <w:r w:rsidRPr="00B6095C">
        <w:rPr>
          <w:rFonts w:ascii="Times New Roman" w:hAnsi="Times New Roman" w:cs="Times New Roman"/>
          <w:sz w:val="24"/>
          <w:szCs w:val="24"/>
        </w:rPr>
        <w:t xml:space="preserve">возникновения образовательных отношений </w:t>
      </w:r>
    </w:p>
    <w:p w14:paraId="33FAB428" w14:textId="7EEC8C4B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>Основанием возникновения образовательных отношений между организацией и родителями (законными представителями) является приказ руководителя о зачислении несовершеннолетних в  учреждение. Договор о</w:t>
      </w:r>
      <w:r w:rsidR="00621CA2" w:rsidRPr="00B6095C">
        <w:rPr>
          <w:rFonts w:ascii="Times New Roman" w:hAnsi="Times New Roman" w:cs="Times New Roman"/>
          <w:sz w:val="24"/>
          <w:szCs w:val="24"/>
        </w:rPr>
        <w:t xml:space="preserve"> предоставлении социальных услуг</w:t>
      </w:r>
      <w:r w:rsidRPr="00B6095C">
        <w:rPr>
          <w:rFonts w:ascii="Times New Roman" w:hAnsi="Times New Roman" w:cs="Times New Roman"/>
          <w:sz w:val="24"/>
          <w:szCs w:val="24"/>
        </w:rPr>
        <w:t xml:space="preserve"> заключается в двух экземплярах:</w:t>
      </w:r>
      <w:r w:rsidR="00621CA2" w:rsidRPr="00B6095C">
        <w:rPr>
          <w:rFonts w:ascii="Times New Roman" w:hAnsi="Times New Roman" w:cs="Times New Roman"/>
          <w:sz w:val="24"/>
          <w:szCs w:val="24"/>
        </w:rPr>
        <w:t xml:space="preserve"> </w:t>
      </w:r>
      <w:r w:rsidRPr="00B6095C">
        <w:rPr>
          <w:rFonts w:ascii="Times New Roman" w:hAnsi="Times New Roman" w:cs="Times New Roman"/>
          <w:sz w:val="24"/>
          <w:szCs w:val="24"/>
        </w:rPr>
        <w:t xml:space="preserve">между организацией, осуществляющей образовательную деятельность, и родителями (законными представителями несовершеннолетнего лица. Права и обязанности воспитанника, предусмотренные законодательством об образовании и локальными и нормативными актами учреждения, возникают у лица, принятого на обучение с даты зачисления в учреждение. </w:t>
      </w:r>
    </w:p>
    <w:p w14:paraId="094B676A" w14:textId="77777777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3. Порядок изменения образовательных отношений </w:t>
      </w:r>
    </w:p>
    <w:p w14:paraId="6C8B9F0A" w14:textId="2B7D1CCB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воспитанниками образования по конкретной дополнительной образовательной программе, повлекшего за собой изменение взаимных прав и обязанностей воспитанника и организации, осуществляющей образовательную деятельность. Права и обязанности </w:t>
      </w:r>
      <w:r w:rsidRPr="00B6095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воспитанника, предусмотренные законодательством об образовании, локальными,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 </w:t>
      </w:r>
    </w:p>
    <w:p w14:paraId="04A0C1D3" w14:textId="77777777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4.Приостановление образовательных отношений </w:t>
      </w:r>
    </w:p>
    <w:p w14:paraId="030657AC" w14:textId="29457F1E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приостановлены на основании приказа об отчислении </w:t>
      </w:r>
      <w:r w:rsidR="00B6095C">
        <w:rPr>
          <w:rFonts w:ascii="Times New Roman" w:hAnsi="Times New Roman" w:cs="Times New Roman"/>
          <w:sz w:val="24"/>
          <w:szCs w:val="24"/>
        </w:rPr>
        <w:t>из учреждения</w:t>
      </w:r>
      <w:r w:rsidRPr="00B6095C">
        <w:rPr>
          <w:rFonts w:ascii="Times New Roman" w:hAnsi="Times New Roman" w:cs="Times New Roman"/>
          <w:sz w:val="24"/>
          <w:szCs w:val="24"/>
        </w:rPr>
        <w:t xml:space="preserve">. Возобновление образовательных отношений осуществляется по заявлению родителей, и заключение с ним договора. </w:t>
      </w:r>
    </w:p>
    <w:p w14:paraId="5D541EEF" w14:textId="77777777" w:rsidR="00B15D59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5.Порядок прекращения образовательных отношений </w:t>
      </w:r>
    </w:p>
    <w:p w14:paraId="2B9908CF" w14:textId="5B152869" w:rsidR="00BC1E11" w:rsidRPr="00B6095C" w:rsidRDefault="00B15D59" w:rsidP="00B6095C">
      <w:pPr>
        <w:jc w:val="both"/>
        <w:rPr>
          <w:rFonts w:ascii="Times New Roman" w:hAnsi="Times New Roman" w:cs="Times New Roman"/>
          <w:sz w:val="24"/>
          <w:szCs w:val="24"/>
        </w:rPr>
      </w:pPr>
      <w:r w:rsidRPr="00B6095C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воспитанника из учреждения: </w:t>
      </w:r>
      <w:r w:rsidR="00B6095C">
        <w:rPr>
          <w:rFonts w:ascii="Times New Roman" w:hAnsi="Times New Roman" w:cs="Times New Roman"/>
          <w:sz w:val="24"/>
          <w:szCs w:val="24"/>
        </w:rPr>
        <w:t>о</w:t>
      </w:r>
      <w:r w:rsidRPr="00B6095C">
        <w:rPr>
          <w:rFonts w:ascii="Times New Roman" w:hAnsi="Times New Roman" w:cs="Times New Roman"/>
          <w:sz w:val="24"/>
          <w:szCs w:val="24"/>
        </w:rPr>
        <w:t>кончанием срока действия Договора является окончание срока проживания несовершеннолетнего. Основанием для прекращения образовательных отношений является приказ об отчислении воспитанника из учреждения. Права и обязанности воспитанника, предусмотренные законодательством об образовании, локальными и нормативными актами учреждения прекращаются с даты отчисления из учреждения.</w:t>
      </w:r>
    </w:p>
    <w:sectPr w:rsidR="00BC1E11" w:rsidRPr="00B6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95"/>
    <w:rsid w:val="00621CA2"/>
    <w:rsid w:val="007E33A8"/>
    <w:rsid w:val="00A26D8D"/>
    <w:rsid w:val="00B15D59"/>
    <w:rsid w:val="00B6095C"/>
    <w:rsid w:val="00BC1E11"/>
    <w:rsid w:val="00DF2A0D"/>
    <w:rsid w:val="00F3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DFF3"/>
  <w15:chartTrackingRefBased/>
  <w15:docId w15:val="{8FE71854-15EC-4D3F-BDCC-E19360DF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D59"/>
  </w:style>
  <w:style w:type="paragraph" w:styleId="1">
    <w:name w:val="heading 1"/>
    <w:basedOn w:val="a"/>
    <w:next w:val="a"/>
    <w:link w:val="10"/>
    <w:uiPriority w:val="9"/>
    <w:qFormat/>
    <w:rsid w:val="00F32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6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6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6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6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6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6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6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6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6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6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6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2025-04-09T13:37:00Z</dcterms:created>
  <dcterms:modified xsi:type="dcterms:W3CDTF">2025-04-14T06:00:00Z</dcterms:modified>
</cp:coreProperties>
</file>