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632"/>
        <w:gridCol w:w="2527"/>
        <w:gridCol w:w="2049"/>
        <w:gridCol w:w="3495"/>
        <w:gridCol w:w="1787"/>
        <w:gridCol w:w="2316"/>
      </w:tblGrid>
      <w:tr w:rsidR="00F447E1" w:rsidRPr="00CB0E4A" w:rsidTr="00F447E1">
        <w:tc>
          <w:tcPr>
            <w:tcW w:w="754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2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2527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уполномоченной на проведение мероприятий по контролю</w:t>
            </w:r>
          </w:p>
        </w:tc>
        <w:tc>
          <w:tcPr>
            <w:tcW w:w="2049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справки, предписания, представления</w:t>
            </w:r>
          </w:p>
        </w:tc>
        <w:tc>
          <w:tcPr>
            <w:tcW w:w="3495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1787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согласно предписанию</w:t>
            </w:r>
          </w:p>
        </w:tc>
        <w:tc>
          <w:tcPr>
            <w:tcW w:w="2316" w:type="dxa"/>
          </w:tcPr>
          <w:p w:rsidR="001568CC" w:rsidRPr="00CB0E4A" w:rsidRDefault="001568C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нарушений, замечаний</w:t>
            </w:r>
          </w:p>
        </w:tc>
      </w:tr>
      <w:tr w:rsidR="00F447E1" w:rsidRPr="00EC1AAC" w:rsidTr="00F447E1">
        <w:trPr>
          <w:trHeight w:val="6217"/>
        </w:trPr>
        <w:tc>
          <w:tcPr>
            <w:tcW w:w="754" w:type="dxa"/>
          </w:tcPr>
          <w:p w:rsidR="001568CC" w:rsidRPr="00CB0E4A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1568CC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527" w:type="dxa"/>
          </w:tcPr>
          <w:p w:rsidR="001568CC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Собинская</w:t>
            </w:r>
            <w:proofErr w:type="spellEnd"/>
            <w:r w:rsidRPr="00EC1AA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049" w:type="dxa"/>
          </w:tcPr>
          <w:p w:rsidR="001568CC" w:rsidRDefault="00F447E1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EC1A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1AAC" w:rsidRPr="00EC1AAC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="00EC1AA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C1AAC" w:rsidRPr="00EC1AAC">
              <w:rPr>
                <w:rFonts w:ascii="Times New Roman" w:hAnsi="Times New Roman" w:cs="Times New Roman"/>
                <w:sz w:val="24"/>
                <w:szCs w:val="24"/>
              </w:rPr>
              <w:t>2-42-2019</w:t>
            </w:r>
          </w:p>
        </w:tc>
        <w:tc>
          <w:tcPr>
            <w:tcW w:w="3495" w:type="dxa"/>
          </w:tcPr>
          <w:p w:rsidR="00EC1AAC" w:rsidRDefault="00EC1AAC" w:rsidP="0097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C">
              <w:rPr>
                <w:rFonts w:ascii="Times New Roman" w:hAnsi="Times New Roman" w:cs="Times New Roman"/>
                <w:sz w:val="24"/>
                <w:szCs w:val="24"/>
              </w:rPr>
              <w:t xml:space="preserve">1. Не ведется "Ведомость контроля за питанием"           </w:t>
            </w:r>
          </w:p>
          <w:p w:rsidR="001568CC" w:rsidRDefault="00EC1AAC" w:rsidP="0097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2. В Журнале бракеража пищевых продуктов и продовольственного сырья не всегда указываются дата и час фактической реализации продовольственного сырья и пищевых п</w:t>
            </w:r>
            <w:bookmarkStart w:id="0" w:name="_GoBack"/>
            <w:bookmarkEnd w:id="0"/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родуктов по дням</w:t>
            </w:r>
          </w:p>
        </w:tc>
        <w:tc>
          <w:tcPr>
            <w:tcW w:w="1787" w:type="dxa"/>
          </w:tcPr>
          <w:p w:rsidR="001568CC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316" w:type="dxa"/>
          </w:tcPr>
          <w:p w:rsidR="00EC1AAC" w:rsidRPr="00EC1AAC" w:rsidRDefault="00EC1AAC" w:rsidP="0097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AC">
              <w:rPr>
                <w:rFonts w:ascii="Times New Roman" w:hAnsi="Times New Roman" w:cs="Times New Roman"/>
                <w:sz w:val="24"/>
                <w:szCs w:val="24"/>
              </w:rPr>
              <w:t xml:space="preserve">1. В настоящее время мед. сестрой ведется "Ведомость контроля за питанием"        </w:t>
            </w:r>
          </w:p>
          <w:p w:rsidR="001568CC" w:rsidRPr="00EC1AAC" w:rsidRDefault="00EC1AAC" w:rsidP="0097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2. В Журнале бракеража пищевых продуктов и продовольственного сырья указывается дата и час фактической реализации продовольственного сырья и пищевых продуктов по дням.</w:t>
            </w:r>
          </w:p>
        </w:tc>
      </w:tr>
      <w:tr w:rsidR="00F447E1" w:rsidRPr="00CB0E4A" w:rsidTr="00F447E1">
        <w:tc>
          <w:tcPr>
            <w:tcW w:w="754" w:type="dxa"/>
          </w:tcPr>
          <w:p w:rsidR="001568CC" w:rsidRPr="00CB0E4A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2" w:type="dxa"/>
          </w:tcPr>
          <w:p w:rsidR="001568CC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527" w:type="dxa"/>
          </w:tcPr>
          <w:p w:rsidR="001568CC" w:rsidRDefault="00EC1AAC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AC">
              <w:rPr>
                <w:rFonts w:ascii="Times New Roman" w:hAnsi="Times New Roman" w:cs="Times New Roman"/>
                <w:sz w:val="24"/>
                <w:szCs w:val="24"/>
              </w:rPr>
              <w:t>Собинская</w:t>
            </w:r>
            <w:proofErr w:type="spellEnd"/>
            <w:r w:rsidRPr="00EC1AAC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049" w:type="dxa"/>
          </w:tcPr>
          <w:p w:rsidR="001568CC" w:rsidRDefault="00F447E1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26.08.2019 № 2-42-2019</w:t>
            </w:r>
          </w:p>
        </w:tc>
        <w:tc>
          <w:tcPr>
            <w:tcW w:w="3495" w:type="dxa"/>
          </w:tcPr>
          <w:p w:rsidR="00F447E1" w:rsidRDefault="00F447E1" w:rsidP="0097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E1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на игровой площадке и около спортивных тренажеров </w:t>
            </w:r>
            <w:proofErr w:type="spellStart"/>
            <w:r w:rsidRPr="00F447E1">
              <w:rPr>
                <w:rFonts w:ascii="Times New Roman" w:hAnsi="Times New Roman" w:cs="Times New Roman"/>
                <w:sz w:val="24"/>
                <w:szCs w:val="24"/>
              </w:rPr>
              <w:t>ударопоглащающего</w:t>
            </w:r>
            <w:proofErr w:type="spellEnd"/>
            <w:r w:rsidRPr="00F447E1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                               2. Информационные таблички не разработаны        </w:t>
            </w:r>
          </w:p>
          <w:p w:rsidR="001568CC" w:rsidRPr="0027521D" w:rsidRDefault="00F447E1" w:rsidP="0097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E1">
              <w:rPr>
                <w:rFonts w:ascii="Times New Roman" w:hAnsi="Times New Roman" w:cs="Times New Roman"/>
                <w:sz w:val="24"/>
                <w:szCs w:val="24"/>
              </w:rPr>
              <w:t>3. Не проводятся регулярный визуальный, функциональный и ежегодные осмотры игрового и спортивного оборудования</w:t>
            </w:r>
          </w:p>
        </w:tc>
        <w:tc>
          <w:tcPr>
            <w:tcW w:w="1787" w:type="dxa"/>
          </w:tcPr>
          <w:p w:rsidR="001568CC" w:rsidRPr="00F447E1" w:rsidRDefault="00F447E1" w:rsidP="00F447E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E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316" w:type="dxa"/>
          </w:tcPr>
          <w:p w:rsidR="001568CC" w:rsidRDefault="00F447E1" w:rsidP="00F4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7E1">
              <w:rPr>
                <w:rFonts w:ascii="Times New Roman" w:hAnsi="Times New Roman" w:cs="Times New Roman"/>
                <w:sz w:val="24"/>
                <w:szCs w:val="24"/>
              </w:rPr>
              <w:t>1.В учреждении  действует приказ  директора  от 03.09.2019 г. № 99–о «О назначении ответственного лица, за содержание и эксплуатацию игровой, и спортивной площадок, расположенных на территории учреждения», разработаны формы журналов: регулярного визуального осмотра спортивного оборудования и оборудования детских площадок, функционального и ежегодного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7E1" w:rsidRPr="00F447E1" w:rsidRDefault="00F447E1" w:rsidP="00F4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47E1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 </w:t>
            </w:r>
            <w:proofErr w:type="gramStart"/>
            <w:r w:rsidRPr="00F447E1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F447E1">
              <w:rPr>
                <w:rFonts w:ascii="Times New Roman" w:hAnsi="Times New Roman" w:cs="Times New Roman"/>
                <w:sz w:val="24"/>
                <w:szCs w:val="24"/>
              </w:rPr>
              <w:t xml:space="preserve"> 73-19 от </w:t>
            </w:r>
            <w:r w:rsidRPr="00F44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сентября 2019 года с ООО «</w:t>
            </w:r>
            <w:proofErr w:type="spellStart"/>
            <w:r w:rsidRPr="00F447E1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F447E1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на разработку проектно-сметной документации на благоустройство территории в зоне игровой детской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FAF" w:rsidRPr="00CB0E4A" w:rsidTr="00F447E1">
        <w:tc>
          <w:tcPr>
            <w:tcW w:w="754" w:type="dxa"/>
          </w:tcPr>
          <w:p w:rsidR="004D7FAF" w:rsidRDefault="004D7FAF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2" w:type="dxa"/>
          </w:tcPr>
          <w:p w:rsidR="004D7FAF" w:rsidRPr="00EC1AAC" w:rsidRDefault="004D7FAF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AF">
              <w:rPr>
                <w:rFonts w:ascii="Times New Roman" w:hAnsi="Times New Roman" w:cs="Times New Roman"/>
                <w:sz w:val="24"/>
                <w:szCs w:val="24"/>
              </w:rPr>
              <w:t>22.10.2019- 19.11.2019</w:t>
            </w:r>
          </w:p>
        </w:tc>
        <w:tc>
          <w:tcPr>
            <w:tcW w:w="2527" w:type="dxa"/>
          </w:tcPr>
          <w:p w:rsidR="004D7FAF" w:rsidRPr="00EC1AAC" w:rsidRDefault="004D7FAF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AF">
              <w:rPr>
                <w:rFonts w:ascii="Times New Roman" w:hAnsi="Times New Roman" w:cs="Times New Roman"/>
                <w:sz w:val="24"/>
                <w:szCs w:val="24"/>
              </w:rPr>
              <w:t>Управление Россельхознадзора по Владимирской области</w:t>
            </w:r>
          </w:p>
        </w:tc>
        <w:tc>
          <w:tcPr>
            <w:tcW w:w="2049" w:type="dxa"/>
          </w:tcPr>
          <w:p w:rsidR="004D7FAF" w:rsidRDefault="004D7FAF" w:rsidP="00972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от 13.11.2019 № 03/764</w:t>
            </w:r>
          </w:p>
        </w:tc>
        <w:tc>
          <w:tcPr>
            <w:tcW w:w="3495" w:type="dxa"/>
          </w:tcPr>
          <w:p w:rsidR="004D7FAF" w:rsidRPr="00F447E1" w:rsidRDefault="004D7FAF" w:rsidP="009728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FAF">
              <w:rPr>
                <w:rFonts w:ascii="Times New Roman" w:hAnsi="Times New Roman" w:cs="Times New Roman"/>
                <w:sz w:val="24"/>
                <w:szCs w:val="24"/>
              </w:rPr>
              <w:t xml:space="preserve">закупка крупы манной не соответствует требованиям нормативных документов (п.2 ст.3 ФЗ РФ "О качестве и безопасности пищевых продуктов" от 02.01.2000 № 29-ФЗ, п.6 ст.3 ФЗ от 02.12.1994 № 53-ФЗ "О закупках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FAF">
              <w:rPr>
                <w:rFonts w:ascii="Times New Roman" w:hAnsi="Times New Roman" w:cs="Times New Roman"/>
                <w:sz w:val="24"/>
                <w:szCs w:val="24"/>
              </w:rPr>
              <w:t>оставках сельскохозяйственной продукции, сырья и продовольствия для государственных нужд")</w:t>
            </w:r>
          </w:p>
        </w:tc>
        <w:tc>
          <w:tcPr>
            <w:tcW w:w="1787" w:type="dxa"/>
          </w:tcPr>
          <w:p w:rsidR="004D7FAF" w:rsidRPr="00F447E1" w:rsidRDefault="004D7FAF" w:rsidP="004D7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</w:tcPr>
          <w:p w:rsidR="004D7FAF" w:rsidRPr="00F447E1" w:rsidRDefault="00997DF2" w:rsidP="00F4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поставщика</w:t>
            </w:r>
          </w:p>
        </w:tc>
      </w:tr>
    </w:tbl>
    <w:p w:rsidR="00D257B4" w:rsidRDefault="00D257B4"/>
    <w:sectPr w:rsidR="00D257B4" w:rsidSect="00ED1EC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1D" w:rsidRDefault="00501E1D" w:rsidP="007120FF">
      <w:pPr>
        <w:spacing w:after="0" w:line="240" w:lineRule="auto"/>
      </w:pPr>
      <w:r>
        <w:separator/>
      </w:r>
    </w:p>
  </w:endnote>
  <w:endnote w:type="continuationSeparator" w:id="0">
    <w:p w:rsidR="00501E1D" w:rsidRDefault="00501E1D" w:rsidP="0071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1D" w:rsidRDefault="00501E1D" w:rsidP="007120FF">
      <w:pPr>
        <w:spacing w:after="0" w:line="240" w:lineRule="auto"/>
      </w:pPr>
      <w:r>
        <w:separator/>
      </w:r>
    </w:p>
  </w:footnote>
  <w:footnote w:type="continuationSeparator" w:id="0">
    <w:p w:rsidR="00501E1D" w:rsidRDefault="00501E1D" w:rsidP="0071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0FF" w:rsidRPr="00DC0A31" w:rsidRDefault="007120FF" w:rsidP="007120F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DC0A31">
      <w:rPr>
        <w:rFonts w:ascii="Helvetica" w:eastAsia="Times New Roman" w:hAnsi="Helvetica" w:cs="Helvetica"/>
        <w:color w:val="333333"/>
        <w:sz w:val="21"/>
        <w:szCs w:val="21"/>
        <w:shd w:val="clear" w:color="auto" w:fill="FFFFFF"/>
        <w:lang w:eastAsia="ru-RU"/>
      </w:rPr>
      <w:t>Реестр проверок, проводимых контрольными и надзорными органами в ГКУСО ВО «</w:t>
    </w:r>
    <w:proofErr w:type="spellStart"/>
    <w:r w:rsidRPr="00DC0A31">
      <w:rPr>
        <w:rFonts w:ascii="Helvetica" w:eastAsia="Times New Roman" w:hAnsi="Helvetica" w:cs="Helvetica"/>
        <w:color w:val="333333"/>
        <w:sz w:val="21"/>
        <w:szCs w:val="21"/>
        <w:shd w:val="clear" w:color="auto" w:fill="FFFFFF"/>
        <w:lang w:eastAsia="ru-RU"/>
      </w:rPr>
      <w:t>Собинский</w:t>
    </w:r>
    <w:proofErr w:type="spellEnd"/>
    <w:r w:rsidRPr="00DC0A31">
      <w:rPr>
        <w:rFonts w:ascii="Helvetica" w:eastAsia="Times New Roman" w:hAnsi="Helvetica" w:cs="Helvetica"/>
        <w:color w:val="333333"/>
        <w:sz w:val="21"/>
        <w:szCs w:val="21"/>
        <w:shd w:val="clear" w:color="auto" w:fill="FFFFFF"/>
        <w:lang w:eastAsia="ru-RU"/>
      </w:rPr>
      <w:t xml:space="preserve"> социально-реабилитационный центр для несовершеннолетних» в 201</w:t>
    </w:r>
    <w:r>
      <w:rPr>
        <w:rFonts w:ascii="Helvetica" w:eastAsia="Times New Roman" w:hAnsi="Helvetica" w:cs="Helvetica"/>
        <w:color w:val="333333"/>
        <w:sz w:val="21"/>
        <w:szCs w:val="21"/>
        <w:shd w:val="clear" w:color="auto" w:fill="FFFFFF"/>
        <w:lang w:eastAsia="ru-RU"/>
      </w:rPr>
      <w:t>9</w:t>
    </w:r>
    <w:r w:rsidRPr="00DC0A31">
      <w:rPr>
        <w:rFonts w:ascii="Helvetica" w:eastAsia="Times New Roman" w:hAnsi="Helvetica" w:cs="Helvetica"/>
        <w:color w:val="333333"/>
        <w:sz w:val="21"/>
        <w:szCs w:val="21"/>
        <w:shd w:val="clear" w:color="auto" w:fill="FFFFFF"/>
        <w:lang w:eastAsia="ru-RU"/>
      </w:rPr>
      <w:t xml:space="preserve"> году</w:t>
    </w:r>
  </w:p>
  <w:p w:rsidR="007120FF" w:rsidRDefault="0071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7CE"/>
    <w:multiLevelType w:val="hybridMultilevel"/>
    <w:tmpl w:val="230CE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C56ED"/>
    <w:multiLevelType w:val="hybridMultilevel"/>
    <w:tmpl w:val="4D9498EE"/>
    <w:lvl w:ilvl="0" w:tplc="5E6A8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A663A"/>
    <w:multiLevelType w:val="hybridMultilevel"/>
    <w:tmpl w:val="168C4896"/>
    <w:lvl w:ilvl="0" w:tplc="4C2472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CB"/>
    <w:rsid w:val="001568CC"/>
    <w:rsid w:val="004D7FAF"/>
    <w:rsid w:val="00501E1D"/>
    <w:rsid w:val="007120FF"/>
    <w:rsid w:val="00997DF2"/>
    <w:rsid w:val="00D257B4"/>
    <w:rsid w:val="00EC1AAC"/>
    <w:rsid w:val="00ED1ECB"/>
    <w:rsid w:val="00F4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6FC"/>
  <w15:chartTrackingRefBased/>
  <w15:docId w15:val="{C1E2A96D-D2BB-4F91-9D64-DDBA54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68CC"/>
    <w:pPr>
      <w:ind w:left="720"/>
      <w:contextualSpacing/>
    </w:pPr>
  </w:style>
  <w:style w:type="paragraph" w:customStyle="1" w:styleId="ConsPlusNormal">
    <w:name w:val="ConsPlusNormal"/>
    <w:rsid w:val="001568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0FF"/>
  </w:style>
  <w:style w:type="paragraph" w:styleId="a7">
    <w:name w:val="footer"/>
    <w:basedOn w:val="a"/>
    <w:link w:val="a8"/>
    <w:uiPriority w:val="99"/>
    <w:unhideWhenUsed/>
    <w:rsid w:val="0071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7</cp:revision>
  <dcterms:created xsi:type="dcterms:W3CDTF">2019-10-29T13:41:00Z</dcterms:created>
  <dcterms:modified xsi:type="dcterms:W3CDTF">2023-07-24T05:24:00Z</dcterms:modified>
</cp:coreProperties>
</file>