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77" w:rsidRPr="00597F77" w:rsidRDefault="00597F77" w:rsidP="0059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77">
        <w:rPr>
          <w:rFonts w:ascii="Times New Roman" w:hAnsi="Times New Roman" w:cs="Times New Roman"/>
          <w:b/>
          <w:sz w:val="28"/>
          <w:szCs w:val="28"/>
        </w:rPr>
        <w:t>Перечень социальных услуг, предоставляемых в стационарной форме обслуживания.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1. Социально- бытовые услуги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обеспечение площадью жилых помещений в соответствии с утвержденными нормативами;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обеспечение 6- разовым питанием в соответствии с утвержденными нормативами;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обеспечение мягким инвентарём (одеждой, обувью, нательным бельём и постельными принадлежностями) в соответствии с утвержденными нормативами.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2. Социально- медицинские услуги</w:t>
      </w:r>
      <w:r w:rsidRPr="00597F77">
        <w:rPr>
          <w:rFonts w:ascii="Times New Roman" w:hAnsi="Times New Roman" w:cs="Times New Roman"/>
          <w:sz w:val="28"/>
          <w:szCs w:val="28"/>
        </w:rPr>
        <w:t>: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первичный осмотр и первичная санитарная обработка;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долечивание в соответствии с рекомендациями врача;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реабилитация и </w:t>
      </w:r>
      <w:proofErr w:type="spellStart"/>
      <w:r w:rsidRPr="00597F77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597F77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 xml:space="preserve"> приемом лекарственных препаратов);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систематическое наблюдение за получателями социальных услуг в целях выявления отклонений в состоянии их здоровья;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проведение мероприятий, направленных на формирование здорового образа жизни;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консультирование по социально- 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оказание помощи при получении услуг в медицинских организациях.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3. Социально- психологические услуги: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социально- психологическое консультирование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>в том числе по вопросам внутрисемейных отношений);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lastRenderedPageBreak/>
        <w:t>* социально- психологический патронаж;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оказание консультационной психологической помощи анонимно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>в том числе с использованием телефона доверия).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4. Социально- педагогические услуги: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социально- педагогическая коррекция, включая диагностику и консультирование;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формирование позитивных интересов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>в том числе в сфере досуга);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организация досуга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>праздники, экскурсии и другие культурные мероприятия).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5. Социально- правовые услуги: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оказание помощи в оформлении и восстановлении утраченных документов получателей социальных услуг;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 xml:space="preserve">* оказание помощи в получении юридических услуг </w:t>
      </w:r>
      <w:proofErr w:type="gramStart"/>
      <w:r w:rsidRPr="00597F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7F77">
        <w:rPr>
          <w:rFonts w:ascii="Times New Roman" w:hAnsi="Times New Roman" w:cs="Times New Roman"/>
          <w:sz w:val="28"/>
          <w:szCs w:val="28"/>
        </w:rPr>
        <w:t>в том числе бесплатно);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*оказание помощи в защите прав и законных интересов получателей социальных услуг.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F77">
        <w:rPr>
          <w:rFonts w:ascii="Times New Roman" w:hAnsi="Times New Roman" w:cs="Times New Roman"/>
          <w:b/>
          <w:i/>
          <w:sz w:val="28"/>
          <w:szCs w:val="28"/>
        </w:rPr>
        <w:t>6. 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инвалидов, во всех формах социального обслуживания: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обучение детей- инвалидов пользованию средствами ухода и техническими средствами реабилитации;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обучение навыкам поведения в быту и общественных местах;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  <w:r w:rsidRPr="00597F77">
        <w:rPr>
          <w:rFonts w:ascii="Times New Roman" w:hAnsi="Times New Roman" w:cs="Times New Roman"/>
          <w:sz w:val="28"/>
          <w:szCs w:val="28"/>
        </w:rPr>
        <w:t>* оказание помощи в обучении навыкам компьютерной грамотности</w:t>
      </w: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77" w:rsidRPr="00597F77" w:rsidRDefault="00597F77" w:rsidP="00597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4FC" w:rsidRDefault="003F34FC"/>
    <w:sectPr w:rsidR="003F34FC" w:rsidSect="00A7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F77"/>
    <w:rsid w:val="002506AE"/>
    <w:rsid w:val="003F34FC"/>
    <w:rsid w:val="00597F77"/>
    <w:rsid w:val="0093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Usde</cp:lastModifiedBy>
  <cp:revision>2</cp:revision>
  <dcterms:created xsi:type="dcterms:W3CDTF">2017-04-13T13:04:00Z</dcterms:created>
  <dcterms:modified xsi:type="dcterms:W3CDTF">2017-04-13T13:04:00Z</dcterms:modified>
</cp:coreProperties>
</file>