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64" w:rsidRPr="00625E64" w:rsidRDefault="00625E64" w:rsidP="00625E64">
      <w:pPr>
        <w:spacing w:after="133" w:line="240" w:lineRule="auto"/>
        <w:jc w:val="center"/>
        <w:outlineLvl w:val="1"/>
        <w:rPr>
          <w:rFonts w:ascii="Times New Roman" w:hAnsi="Times New Roman"/>
          <w:b/>
          <w:color w:val="FF0000"/>
          <w:sz w:val="32"/>
          <w:szCs w:val="32"/>
        </w:rPr>
      </w:pPr>
      <w:r w:rsidRPr="00625E64">
        <w:rPr>
          <w:rFonts w:ascii="Times New Roman" w:hAnsi="Times New Roman"/>
          <w:b/>
          <w:color w:val="FF0000"/>
          <w:sz w:val="32"/>
          <w:szCs w:val="32"/>
        </w:rPr>
        <w:t>Памятка о поведении на воде в летний период</w:t>
      </w:r>
    </w:p>
    <w:p w:rsidR="00625E64" w:rsidRPr="00625E64" w:rsidRDefault="00625E64" w:rsidP="00625E64">
      <w:pPr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</w:p>
    <w:p w:rsidR="00625E64" w:rsidRPr="00625E64" w:rsidRDefault="00625E64" w:rsidP="00625E64">
      <w:pPr>
        <w:spacing w:after="0" w:line="240" w:lineRule="auto"/>
        <w:ind w:right="206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25E64">
        <w:rPr>
          <w:rFonts w:ascii="Times New Roman" w:hAnsi="Times New Roman"/>
          <w:color w:val="000000"/>
          <w:sz w:val="28"/>
          <w:szCs w:val="28"/>
        </w:rPr>
        <w:t>Самый полезный отдых летом — это отдых на воде.</w:t>
      </w:r>
    </w:p>
    <w:p w:rsidR="00625E64" w:rsidRPr="00625E64" w:rsidRDefault="00625E64" w:rsidP="00625E64">
      <w:pPr>
        <w:spacing w:after="0" w:line="240" w:lineRule="auto"/>
        <w:ind w:right="206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25E64">
        <w:rPr>
          <w:rFonts w:ascii="Times New Roman" w:hAnsi="Times New Roman"/>
          <w:color w:val="000000"/>
          <w:sz w:val="28"/>
          <w:szCs w:val="28"/>
        </w:rPr>
        <w:t xml:space="preserve"> Нарушение правил поведения на воде ведет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625E64">
        <w:rPr>
          <w:rFonts w:ascii="Times New Roman" w:hAnsi="Times New Roman"/>
          <w:color w:val="000000"/>
          <w:sz w:val="28"/>
          <w:szCs w:val="28"/>
        </w:rPr>
        <w:t>к несчастным случаям и гибели людей.</w:t>
      </w:r>
    </w:p>
    <w:p w:rsidR="00625E64" w:rsidRPr="00625E64" w:rsidRDefault="00625E64" w:rsidP="00625E64">
      <w:pPr>
        <w:spacing w:after="0" w:line="240" w:lineRule="auto"/>
        <w:ind w:right="206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25E64" w:rsidRPr="00625E64" w:rsidRDefault="00625E64" w:rsidP="00625E64">
      <w:pPr>
        <w:spacing w:after="0" w:line="240" w:lineRule="auto"/>
        <w:ind w:right="20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25E64">
        <w:rPr>
          <w:rFonts w:ascii="Times New Roman" w:hAnsi="Times New Roman"/>
          <w:b/>
          <w:color w:val="000000"/>
          <w:sz w:val="28"/>
          <w:szCs w:val="28"/>
        </w:rPr>
        <w:t>ПРАВИЛА ПОВЕДЕНИЯ НА ВОДЕ:</w:t>
      </w:r>
    </w:p>
    <w:p w:rsidR="00625E64" w:rsidRPr="00625E64" w:rsidRDefault="00625E64" w:rsidP="00625E64">
      <w:pPr>
        <w:spacing w:after="0" w:line="240" w:lineRule="auto"/>
        <w:ind w:right="206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25E64" w:rsidRPr="00625E64" w:rsidRDefault="00625E64" w:rsidP="00625E64">
      <w:pPr>
        <w:numPr>
          <w:ilvl w:val="0"/>
          <w:numId w:val="6"/>
        </w:numPr>
        <w:spacing w:after="0" w:line="240" w:lineRule="auto"/>
        <w:ind w:left="0" w:right="206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25E64">
        <w:rPr>
          <w:rFonts w:ascii="Times New Roman" w:hAnsi="Times New Roman"/>
          <w:color w:val="000000"/>
          <w:sz w:val="28"/>
          <w:szCs w:val="28"/>
        </w:rPr>
        <w:t>Купаться можно в разрешенных местах, в купальнях или на оборудованных пляжах.</w:t>
      </w:r>
    </w:p>
    <w:p w:rsidR="00625E64" w:rsidRPr="00625E64" w:rsidRDefault="00625E64" w:rsidP="00625E64">
      <w:pPr>
        <w:spacing w:after="0" w:line="240" w:lineRule="auto"/>
        <w:ind w:left="360" w:right="206"/>
        <w:jc w:val="both"/>
        <w:rPr>
          <w:rFonts w:ascii="Times New Roman" w:hAnsi="Times New Roman"/>
          <w:color w:val="000000"/>
          <w:sz w:val="28"/>
          <w:szCs w:val="28"/>
        </w:rPr>
      </w:pPr>
      <w:r w:rsidRPr="00625E64">
        <w:rPr>
          <w:rFonts w:ascii="Times New Roman" w:hAnsi="Times New Roman"/>
          <w:color w:val="000000"/>
          <w:sz w:val="28"/>
          <w:szCs w:val="28"/>
        </w:rPr>
        <w:t> </w:t>
      </w:r>
    </w:p>
    <w:p w:rsidR="00625E64" w:rsidRPr="00625E64" w:rsidRDefault="00625E64" w:rsidP="00625E64">
      <w:pPr>
        <w:numPr>
          <w:ilvl w:val="0"/>
          <w:numId w:val="6"/>
        </w:numPr>
        <w:spacing w:after="0" w:line="240" w:lineRule="auto"/>
        <w:ind w:left="0" w:right="206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25E64">
        <w:rPr>
          <w:rFonts w:ascii="Times New Roman" w:hAnsi="Times New Roman"/>
          <w:color w:val="000000"/>
          <w:sz w:val="28"/>
          <w:szCs w:val="28"/>
        </w:rPr>
        <w:t>Для купания  выбирайте песчаный берег, тихие неглубокие места с чистым дном. </w:t>
      </w:r>
    </w:p>
    <w:p w:rsidR="00625E64" w:rsidRPr="00625E64" w:rsidRDefault="00625E64" w:rsidP="00625E64">
      <w:pPr>
        <w:spacing w:after="0" w:line="240" w:lineRule="auto"/>
        <w:ind w:left="360" w:right="20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5E64" w:rsidRPr="00625E64" w:rsidRDefault="00625E64" w:rsidP="00625E64">
      <w:pPr>
        <w:numPr>
          <w:ilvl w:val="0"/>
          <w:numId w:val="6"/>
        </w:numPr>
        <w:spacing w:after="0" w:line="240" w:lineRule="auto"/>
        <w:ind w:left="0" w:right="206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25E64">
        <w:rPr>
          <w:rFonts w:ascii="Times New Roman" w:hAnsi="Times New Roman"/>
          <w:color w:val="000000"/>
          <w:sz w:val="28"/>
          <w:szCs w:val="28"/>
        </w:rPr>
        <w:t>Не купайтесь в запрещенных и необорудованных для купания местах (у плотин, на водосбросе, в карьерах, котлованах, бассейнах для промышленных нужд).</w:t>
      </w:r>
    </w:p>
    <w:p w:rsidR="00625E64" w:rsidRDefault="00625E64" w:rsidP="00625E64">
      <w:pPr>
        <w:pStyle w:val="a8"/>
        <w:rPr>
          <w:rFonts w:ascii="Arial" w:hAnsi="Arial" w:cs="Arial"/>
          <w:color w:val="000000"/>
          <w:sz w:val="28"/>
          <w:szCs w:val="28"/>
        </w:rPr>
      </w:pPr>
    </w:p>
    <w:p w:rsidR="00625E64" w:rsidRDefault="00625E64" w:rsidP="00625E64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799465</wp:posOffset>
            </wp:positionH>
            <wp:positionV relativeFrom="paragraph">
              <wp:posOffset>52705</wp:posOffset>
            </wp:positionV>
            <wp:extent cx="2830195" cy="1845310"/>
            <wp:effectExtent l="19050" t="0" r="8255" b="0"/>
            <wp:wrapNone/>
            <wp:docPr id="17" name="Рисунок 13" descr="http://all-you-need.ru/wp-content/uploads/2013/03/bezopasnost-detej-na-vode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ll-you-need.ru/wp-content/uploads/2013/03/bezopasnost-detej-na-vode-1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195" cy="184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E64" w:rsidRDefault="00625E64" w:rsidP="00625E64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625E64" w:rsidRDefault="00625E64" w:rsidP="00625E64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625E64" w:rsidRDefault="00625E64" w:rsidP="00625E64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625E64" w:rsidRDefault="00625E64" w:rsidP="00625E64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625E64" w:rsidRDefault="00625E64" w:rsidP="00625E64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625E64" w:rsidRDefault="00625E64" w:rsidP="00625E64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625E64" w:rsidRDefault="00625E64" w:rsidP="00625E64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625E64" w:rsidRDefault="00625E64" w:rsidP="00625E64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625E64" w:rsidRDefault="00625E64" w:rsidP="00625E64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625E64" w:rsidRDefault="00625E64" w:rsidP="00625E64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625E64" w:rsidRDefault="00625E64" w:rsidP="00625E64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625E64" w:rsidRDefault="00625E64" w:rsidP="00625E64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625E64" w:rsidRDefault="00625E64" w:rsidP="00625E64">
      <w:pPr>
        <w:spacing w:after="0" w:line="240" w:lineRule="auto"/>
        <w:ind w:right="348"/>
        <w:jc w:val="both"/>
        <w:rPr>
          <w:rFonts w:ascii="Arial" w:hAnsi="Arial" w:cs="Arial"/>
          <w:color w:val="000000"/>
          <w:sz w:val="28"/>
          <w:szCs w:val="28"/>
        </w:rPr>
      </w:pPr>
    </w:p>
    <w:p w:rsidR="00625E64" w:rsidRPr="00625E64" w:rsidRDefault="00625E64" w:rsidP="00625E64">
      <w:pPr>
        <w:spacing w:after="0" w:line="240" w:lineRule="auto"/>
        <w:ind w:right="348"/>
        <w:jc w:val="both"/>
        <w:rPr>
          <w:rFonts w:ascii="Comic Sans MS" w:hAnsi="Comic Sans MS" w:cs="Arial"/>
          <w:b/>
          <w:color w:val="FF0000"/>
          <w:sz w:val="28"/>
          <w:szCs w:val="28"/>
        </w:rPr>
      </w:pPr>
      <w:r w:rsidRPr="00625E64">
        <w:rPr>
          <w:rFonts w:ascii="Comic Sans MS" w:hAnsi="Comic Sans MS" w:cs="Arial"/>
          <w:b/>
          <w:color w:val="FF0000"/>
          <w:sz w:val="28"/>
          <w:szCs w:val="28"/>
        </w:rPr>
        <w:lastRenderedPageBreak/>
        <w:t>КАТЕГОРИЧЕСКИ ЗАПРЕЩАЕТСЯ:</w:t>
      </w:r>
    </w:p>
    <w:p w:rsidR="00625E64" w:rsidRPr="00625E64" w:rsidRDefault="00625E64" w:rsidP="00625E64">
      <w:pPr>
        <w:spacing w:after="0" w:line="240" w:lineRule="auto"/>
        <w:ind w:right="348"/>
        <w:jc w:val="both"/>
        <w:rPr>
          <w:rFonts w:ascii="Arial" w:hAnsi="Arial" w:cs="Arial"/>
          <w:color w:val="000000"/>
          <w:sz w:val="28"/>
          <w:szCs w:val="28"/>
        </w:rPr>
      </w:pPr>
    </w:p>
    <w:p w:rsidR="00625E64" w:rsidRPr="00625E64" w:rsidRDefault="00625E64" w:rsidP="00625E64">
      <w:pPr>
        <w:numPr>
          <w:ilvl w:val="0"/>
          <w:numId w:val="7"/>
        </w:numPr>
        <w:tabs>
          <w:tab w:val="clear" w:pos="720"/>
          <w:tab w:val="num" w:pos="426"/>
          <w:tab w:val="left" w:pos="993"/>
        </w:tabs>
        <w:spacing w:after="0" w:line="240" w:lineRule="auto"/>
        <w:ind w:left="0" w:right="348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25E64">
        <w:rPr>
          <w:rFonts w:ascii="Times New Roman" w:hAnsi="Times New Roman"/>
          <w:color w:val="000000"/>
          <w:sz w:val="28"/>
          <w:szCs w:val="28"/>
        </w:rPr>
        <w:t>Заплывать далеко от берега, выплывать за пределы  ограждения мест купания.</w:t>
      </w:r>
    </w:p>
    <w:p w:rsidR="00625E64" w:rsidRPr="00625E64" w:rsidRDefault="00625E64" w:rsidP="00625E64">
      <w:pPr>
        <w:numPr>
          <w:ilvl w:val="0"/>
          <w:numId w:val="7"/>
        </w:numPr>
        <w:tabs>
          <w:tab w:val="clear" w:pos="720"/>
          <w:tab w:val="num" w:pos="426"/>
          <w:tab w:val="left" w:pos="993"/>
        </w:tabs>
        <w:spacing w:after="0" w:line="240" w:lineRule="auto"/>
        <w:ind w:left="0" w:right="348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25E64">
        <w:rPr>
          <w:rFonts w:ascii="Times New Roman" w:hAnsi="Times New Roman"/>
          <w:color w:val="000000"/>
          <w:sz w:val="28"/>
          <w:szCs w:val="28"/>
        </w:rPr>
        <w:t xml:space="preserve">Подплывать близко к проходящим судам, катерам, весельным  лодкам, </w:t>
      </w:r>
      <w:proofErr w:type="spellStart"/>
      <w:r w:rsidRPr="00625E64">
        <w:rPr>
          <w:rFonts w:ascii="Times New Roman" w:hAnsi="Times New Roman"/>
          <w:color w:val="000000"/>
          <w:sz w:val="28"/>
          <w:szCs w:val="28"/>
        </w:rPr>
        <w:t>гидроциклам</w:t>
      </w:r>
      <w:proofErr w:type="spellEnd"/>
      <w:r w:rsidRPr="00625E64">
        <w:rPr>
          <w:rFonts w:ascii="Times New Roman" w:hAnsi="Times New Roman"/>
          <w:color w:val="000000"/>
          <w:sz w:val="28"/>
          <w:szCs w:val="28"/>
        </w:rPr>
        <w:t>, баржам. </w:t>
      </w:r>
    </w:p>
    <w:p w:rsidR="00625E64" w:rsidRPr="00625E64" w:rsidRDefault="00625E64" w:rsidP="00625E64">
      <w:pPr>
        <w:numPr>
          <w:ilvl w:val="0"/>
          <w:numId w:val="7"/>
        </w:numPr>
        <w:tabs>
          <w:tab w:val="clear" w:pos="720"/>
          <w:tab w:val="num" w:pos="426"/>
          <w:tab w:val="left" w:pos="993"/>
        </w:tabs>
        <w:spacing w:after="0" w:line="240" w:lineRule="auto"/>
        <w:ind w:left="0" w:right="348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25E64">
        <w:rPr>
          <w:rFonts w:ascii="Times New Roman" w:hAnsi="Times New Roman"/>
          <w:color w:val="000000"/>
          <w:sz w:val="28"/>
          <w:szCs w:val="28"/>
        </w:rPr>
        <w:t>Взбираться на технические предупредительные знаки, буи, бакены и др. </w:t>
      </w:r>
    </w:p>
    <w:p w:rsidR="00625E64" w:rsidRPr="00625E64" w:rsidRDefault="00625E64" w:rsidP="00625E64">
      <w:pPr>
        <w:numPr>
          <w:ilvl w:val="0"/>
          <w:numId w:val="7"/>
        </w:numPr>
        <w:tabs>
          <w:tab w:val="clear" w:pos="720"/>
          <w:tab w:val="num" w:pos="426"/>
          <w:tab w:val="left" w:pos="993"/>
        </w:tabs>
        <w:spacing w:after="0" w:line="240" w:lineRule="auto"/>
        <w:ind w:left="0" w:right="348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25E64">
        <w:rPr>
          <w:rFonts w:ascii="Times New Roman" w:hAnsi="Times New Roman"/>
          <w:color w:val="000000"/>
          <w:sz w:val="28"/>
          <w:szCs w:val="28"/>
        </w:rPr>
        <w:t>Прыгать в воду с лодок, катеров, парусников и других плавательных средств. </w:t>
      </w:r>
    </w:p>
    <w:p w:rsidR="00625E64" w:rsidRPr="00625E64" w:rsidRDefault="00625E64" w:rsidP="00625E64">
      <w:pPr>
        <w:numPr>
          <w:ilvl w:val="0"/>
          <w:numId w:val="7"/>
        </w:numPr>
        <w:tabs>
          <w:tab w:val="clear" w:pos="720"/>
          <w:tab w:val="num" w:pos="426"/>
          <w:tab w:val="left" w:pos="993"/>
        </w:tabs>
        <w:spacing w:after="0" w:line="240" w:lineRule="auto"/>
        <w:ind w:left="0" w:right="348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25E64">
        <w:rPr>
          <w:rFonts w:ascii="Times New Roman" w:hAnsi="Times New Roman"/>
          <w:color w:val="000000"/>
          <w:sz w:val="28"/>
          <w:szCs w:val="28"/>
        </w:rPr>
        <w:t xml:space="preserve">Купаться у причалов, набережных, мостов и </w:t>
      </w:r>
      <w:proofErr w:type="spellStart"/>
      <w:r w:rsidRPr="00625E64">
        <w:rPr>
          <w:rFonts w:ascii="Times New Roman" w:hAnsi="Times New Roman"/>
          <w:color w:val="000000"/>
          <w:sz w:val="28"/>
          <w:szCs w:val="28"/>
        </w:rPr>
        <w:t>тд</w:t>
      </w:r>
      <w:proofErr w:type="spellEnd"/>
      <w:r w:rsidRPr="00625E64">
        <w:rPr>
          <w:rFonts w:ascii="Times New Roman" w:hAnsi="Times New Roman"/>
          <w:color w:val="000000"/>
          <w:sz w:val="28"/>
          <w:szCs w:val="28"/>
        </w:rPr>
        <w:t>.</w:t>
      </w:r>
    </w:p>
    <w:p w:rsidR="00625E64" w:rsidRPr="00625E64" w:rsidRDefault="00625E64" w:rsidP="00625E64">
      <w:pPr>
        <w:numPr>
          <w:ilvl w:val="0"/>
          <w:numId w:val="7"/>
        </w:numPr>
        <w:tabs>
          <w:tab w:val="clear" w:pos="720"/>
          <w:tab w:val="num" w:pos="426"/>
          <w:tab w:val="left" w:pos="993"/>
        </w:tabs>
        <w:spacing w:after="0" w:line="240" w:lineRule="auto"/>
        <w:ind w:left="0" w:right="348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25E64">
        <w:rPr>
          <w:rFonts w:ascii="Times New Roman" w:hAnsi="Times New Roman"/>
          <w:color w:val="000000"/>
          <w:sz w:val="28"/>
          <w:szCs w:val="28"/>
        </w:rPr>
        <w:t>Купаться в вечернее время после захода солнца.</w:t>
      </w:r>
    </w:p>
    <w:p w:rsidR="00625E64" w:rsidRPr="00625E64" w:rsidRDefault="00625E64" w:rsidP="00625E64">
      <w:pPr>
        <w:numPr>
          <w:ilvl w:val="0"/>
          <w:numId w:val="7"/>
        </w:numPr>
        <w:tabs>
          <w:tab w:val="clear" w:pos="720"/>
          <w:tab w:val="num" w:pos="426"/>
          <w:tab w:val="left" w:pos="993"/>
        </w:tabs>
        <w:spacing w:after="0" w:line="240" w:lineRule="auto"/>
        <w:ind w:left="0" w:right="348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25E64">
        <w:rPr>
          <w:rFonts w:ascii="Times New Roman" w:hAnsi="Times New Roman"/>
          <w:color w:val="000000"/>
          <w:sz w:val="28"/>
          <w:szCs w:val="28"/>
        </w:rPr>
        <w:t>Прыгать в воду в незнакомых местах.</w:t>
      </w:r>
    </w:p>
    <w:p w:rsidR="00625E64" w:rsidRPr="00625E64" w:rsidRDefault="00625E64" w:rsidP="00625E64">
      <w:pPr>
        <w:numPr>
          <w:ilvl w:val="0"/>
          <w:numId w:val="7"/>
        </w:numPr>
        <w:tabs>
          <w:tab w:val="clear" w:pos="720"/>
          <w:tab w:val="num" w:pos="426"/>
          <w:tab w:val="left" w:pos="993"/>
        </w:tabs>
        <w:spacing w:after="0" w:line="240" w:lineRule="auto"/>
        <w:ind w:left="0" w:right="348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25E64">
        <w:rPr>
          <w:rFonts w:ascii="Times New Roman" w:hAnsi="Times New Roman"/>
          <w:color w:val="000000"/>
          <w:sz w:val="28"/>
          <w:szCs w:val="28"/>
        </w:rPr>
        <w:t>Купаться у крутых, обрывистых берегов.</w:t>
      </w:r>
    </w:p>
    <w:p w:rsidR="00625E64" w:rsidRPr="00625E64" w:rsidRDefault="00625E64" w:rsidP="00625E64">
      <w:pPr>
        <w:numPr>
          <w:ilvl w:val="0"/>
          <w:numId w:val="7"/>
        </w:numPr>
        <w:tabs>
          <w:tab w:val="clear" w:pos="720"/>
          <w:tab w:val="num" w:pos="426"/>
          <w:tab w:val="left" w:pos="993"/>
        </w:tabs>
        <w:spacing w:after="0" w:line="240" w:lineRule="auto"/>
        <w:ind w:left="0" w:right="348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25E64">
        <w:rPr>
          <w:rFonts w:ascii="Times New Roman" w:hAnsi="Times New Roman"/>
          <w:color w:val="000000"/>
          <w:sz w:val="28"/>
          <w:szCs w:val="28"/>
        </w:rPr>
        <w:t>Помните, что после еды разрешается купаться не раньше чем через полтора - два часа.</w:t>
      </w:r>
    </w:p>
    <w:p w:rsidR="00625E64" w:rsidRPr="00625E64" w:rsidRDefault="00625E64" w:rsidP="00625E64">
      <w:pPr>
        <w:numPr>
          <w:ilvl w:val="0"/>
          <w:numId w:val="7"/>
        </w:numPr>
        <w:tabs>
          <w:tab w:val="clear" w:pos="720"/>
          <w:tab w:val="num" w:pos="426"/>
          <w:tab w:val="left" w:pos="993"/>
        </w:tabs>
        <w:spacing w:after="0" w:line="240" w:lineRule="auto"/>
        <w:ind w:left="0" w:right="348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25E64">
        <w:rPr>
          <w:rFonts w:ascii="Times New Roman" w:hAnsi="Times New Roman"/>
          <w:color w:val="000000"/>
          <w:sz w:val="28"/>
          <w:szCs w:val="28"/>
        </w:rPr>
        <w:t>Во время купания не делайте лишних движений, не держите свои мышцы в постоянном напряжении, не гонитесь за скоростью продвижения в воде, не нарушайте ритма дыхания, не переутомляйте себя, не принимайте участия в больших заплывах без разрешения врача и необходимых тренировок.</w:t>
      </w:r>
    </w:p>
    <w:p w:rsidR="00625E64" w:rsidRPr="00625E64" w:rsidRDefault="00625E64" w:rsidP="00625E64">
      <w:pPr>
        <w:numPr>
          <w:ilvl w:val="0"/>
          <w:numId w:val="7"/>
        </w:numPr>
        <w:tabs>
          <w:tab w:val="clear" w:pos="720"/>
          <w:tab w:val="num" w:pos="426"/>
          <w:tab w:val="left" w:pos="993"/>
        </w:tabs>
        <w:spacing w:after="0" w:line="240" w:lineRule="auto"/>
        <w:ind w:left="0" w:right="348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25E64">
        <w:rPr>
          <w:rFonts w:ascii="Times New Roman" w:hAnsi="Times New Roman"/>
          <w:color w:val="000000"/>
          <w:sz w:val="28"/>
          <w:szCs w:val="28"/>
        </w:rPr>
        <w:t>Попав на быстрое течение, не плывите против течения, проплывайте  на груди или на боку, горизонтально на немного повышенной  скорости. Остерегайтесь водоворотов, никогда не подплывайте к ним близко.</w:t>
      </w:r>
    </w:p>
    <w:p w:rsidR="00625E64" w:rsidRPr="00625E64" w:rsidRDefault="00625E64" w:rsidP="00625E64">
      <w:pPr>
        <w:numPr>
          <w:ilvl w:val="0"/>
          <w:numId w:val="7"/>
        </w:numPr>
        <w:tabs>
          <w:tab w:val="clear" w:pos="720"/>
          <w:tab w:val="num" w:pos="426"/>
          <w:tab w:val="left" w:pos="993"/>
        </w:tabs>
        <w:spacing w:after="0" w:line="240" w:lineRule="auto"/>
        <w:ind w:left="0" w:right="348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25E64">
        <w:rPr>
          <w:rFonts w:ascii="Times New Roman" w:hAnsi="Times New Roman"/>
          <w:color w:val="000000"/>
          <w:sz w:val="28"/>
          <w:szCs w:val="28"/>
        </w:rPr>
        <w:t xml:space="preserve">Попав в водоворот, не теряйтесь, наберите </w:t>
      </w:r>
      <w:proofErr w:type="gramStart"/>
      <w:r w:rsidRPr="00625E64">
        <w:rPr>
          <w:rFonts w:ascii="Times New Roman" w:hAnsi="Times New Roman"/>
          <w:color w:val="000000"/>
          <w:sz w:val="28"/>
          <w:szCs w:val="28"/>
        </w:rPr>
        <w:t>побольше</w:t>
      </w:r>
      <w:proofErr w:type="gramEnd"/>
      <w:r w:rsidRPr="00625E64">
        <w:rPr>
          <w:rFonts w:ascii="Times New Roman" w:hAnsi="Times New Roman"/>
          <w:color w:val="000000"/>
          <w:sz w:val="28"/>
          <w:szCs w:val="28"/>
        </w:rPr>
        <w:t xml:space="preserve"> воздуха в легкие, погрузитесь в воду и сделайте смелый рывок в сторону  по течению.</w:t>
      </w:r>
    </w:p>
    <w:tbl>
      <w:tblPr>
        <w:tblW w:w="8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00"/>
      </w:tblGrid>
      <w:tr w:rsidR="00625E64" w:rsidRPr="00625E64" w:rsidTr="00625E64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800" w:type="dxa"/>
            </w:tcMar>
            <w:hideMark/>
          </w:tcPr>
          <w:p w:rsidR="00625E64" w:rsidRPr="00625E64" w:rsidRDefault="00625E64" w:rsidP="00625E64">
            <w:pPr>
              <w:spacing w:after="0" w:line="240" w:lineRule="auto"/>
              <w:ind w:right="34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74C9" w:rsidRPr="00625E64" w:rsidRDefault="000374C9" w:rsidP="00625E64">
      <w:pPr>
        <w:pStyle w:val="a3"/>
        <w:ind w:right="348"/>
        <w:rPr>
          <w:sz w:val="28"/>
          <w:szCs w:val="28"/>
        </w:rPr>
      </w:pPr>
    </w:p>
    <w:p w:rsidR="000374C9" w:rsidRPr="00625E64" w:rsidRDefault="000374C9" w:rsidP="000374C9">
      <w:pPr>
        <w:pStyle w:val="a3"/>
        <w:spacing w:before="1" w:beforeAutospacing="1" w:after="1" w:afterAutospacing="1"/>
        <w:rPr>
          <w:sz w:val="28"/>
          <w:szCs w:val="28"/>
        </w:rPr>
      </w:pPr>
    </w:p>
    <w:p w:rsidR="000374C9" w:rsidRDefault="00917F3A" w:rsidP="00917F3A">
      <w:pPr>
        <w:pStyle w:val="a3"/>
        <w:spacing w:before="1" w:beforeAutospacing="1" w:after="1" w:afterAutospacing="1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622550" cy="2017345"/>
            <wp:effectExtent l="19050" t="0" r="6350" b="0"/>
            <wp:docPr id="7" name="Рисунок 7" descr="http://pochemu4ka.ru/_ld/10/s24468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ochemu4ka.ru/_ld/10/s2446856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366" cy="2023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F3A" w:rsidRDefault="00917F3A" w:rsidP="00917F3A">
      <w:pPr>
        <w:pStyle w:val="a3"/>
        <w:spacing w:before="1" w:beforeAutospacing="1" w:after="1" w:afterAutospacing="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656417" cy="2043397"/>
            <wp:effectExtent l="19050" t="0" r="0" b="0"/>
            <wp:docPr id="10" name="Рисунок 10" descr="http://pochemu4ka.ru/_ld/10/s95566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ochemu4ka.ru/_ld/10/s9556639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874" cy="2044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F3A" w:rsidRPr="00625E64" w:rsidRDefault="00917F3A" w:rsidP="00917F3A">
      <w:pPr>
        <w:pStyle w:val="a3"/>
        <w:spacing w:before="1" w:beforeAutospacing="1" w:after="1" w:afterAutospacing="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581910" cy="1986084"/>
            <wp:effectExtent l="19050" t="0" r="8890" b="0"/>
            <wp:docPr id="13" name="Рисунок 13" descr="http://pochemu4ka.ru/_ld/10/s05993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ochemu4ka.ru/_ld/10/s0599398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327" cy="1987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4C9" w:rsidRPr="00625E64" w:rsidRDefault="000374C9" w:rsidP="00917F3A">
      <w:pPr>
        <w:pStyle w:val="a3"/>
        <w:spacing w:before="1" w:beforeAutospacing="1" w:after="1" w:afterAutospacing="1"/>
        <w:rPr>
          <w:sz w:val="28"/>
          <w:szCs w:val="28"/>
        </w:rPr>
      </w:pPr>
    </w:p>
    <w:p w:rsidR="00625E64" w:rsidRPr="003E10A1" w:rsidRDefault="00625E64" w:rsidP="00625E64">
      <w:pPr>
        <w:jc w:val="center"/>
        <w:rPr>
          <w:rFonts w:ascii="Monotype Corsiva" w:hAnsi="Monotype Corsiva"/>
          <w:b/>
          <w:i/>
          <w:color w:val="000000" w:themeColor="text1"/>
          <w:sz w:val="32"/>
          <w:szCs w:val="32"/>
        </w:rPr>
      </w:pPr>
      <w:r w:rsidRPr="003E10A1">
        <w:rPr>
          <w:rFonts w:ascii="Monotype Corsiva" w:hAnsi="Monotype Corsiva"/>
          <w:b/>
          <w:i/>
          <w:color w:val="000000" w:themeColor="text1"/>
          <w:sz w:val="32"/>
          <w:szCs w:val="32"/>
        </w:rPr>
        <w:lastRenderedPageBreak/>
        <w:t>ГКУСО ВО «Собинский социально -   реабилитационный центр для   несовершеннолетних»</w:t>
      </w:r>
    </w:p>
    <w:p w:rsidR="00625E64" w:rsidRPr="001F0013" w:rsidRDefault="00625E64" w:rsidP="00625E64">
      <w:pPr>
        <w:spacing w:after="0"/>
        <w:jc w:val="center"/>
        <w:rPr>
          <w:rFonts w:ascii="Monotype Corsiva" w:hAnsi="Monotype Corsiva" w:cs="Arial"/>
          <w:b/>
          <w:i/>
          <w:color w:val="C00000"/>
          <w:sz w:val="40"/>
          <w:szCs w:val="40"/>
        </w:rPr>
      </w:pPr>
      <w:r w:rsidRPr="001F0013">
        <w:rPr>
          <w:rFonts w:ascii="Monotype Corsiva" w:hAnsi="Monotype Corsiva" w:cs="Arial"/>
          <w:b/>
          <w:i/>
          <w:color w:val="C00000"/>
          <w:sz w:val="40"/>
          <w:szCs w:val="40"/>
        </w:rPr>
        <w:t>Отделение профилактики</w:t>
      </w:r>
    </w:p>
    <w:p w:rsidR="00625E64" w:rsidRPr="004C6AC3" w:rsidRDefault="00625E64" w:rsidP="00625E64">
      <w:pPr>
        <w:spacing w:after="0"/>
        <w:jc w:val="center"/>
        <w:rPr>
          <w:rFonts w:ascii="Arial Rounded MT Bold" w:hAnsi="Arial Rounded MT Bold" w:cs="Arial"/>
          <w:b/>
          <w:i/>
          <w:color w:val="C00000"/>
          <w:sz w:val="36"/>
          <w:szCs w:val="36"/>
        </w:rPr>
      </w:pPr>
      <w:r w:rsidRPr="001F0013">
        <w:rPr>
          <w:rFonts w:ascii="Monotype Corsiva" w:hAnsi="Monotype Corsiva" w:cs="Arial"/>
          <w:b/>
          <w:i/>
          <w:color w:val="C00000"/>
          <w:sz w:val="40"/>
          <w:szCs w:val="40"/>
        </w:rPr>
        <w:t>безнадзорности и правонарушений несовершеннолетних</w:t>
      </w:r>
    </w:p>
    <w:p w:rsidR="00917F3A" w:rsidRDefault="00917F3A" w:rsidP="00917F3A">
      <w:pPr>
        <w:pStyle w:val="a3"/>
        <w:jc w:val="center"/>
        <w:rPr>
          <w:rFonts w:ascii="Comic Sans MS" w:hAnsi="Comic Sans MS"/>
          <w:b/>
          <w:color w:val="FF0000"/>
          <w:sz w:val="40"/>
          <w:szCs w:val="40"/>
        </w:rPr>
      </w:pPr>
    </w:p>
    <w:p w:rsidR="00B9393C" w:rsidRPr="003E10A1" w:rsidRDefault="000374C9" w:rsidP="00917F3A">
      <w:pPr>
        <w:pStyle w:val="a3"/>
        <w:jc w:val="center"/>
        <w:rPr>
          <w:rFonts w:ascii="Comic Sans MS" w:hAnsi="Comic Sans MS"/>
          <w:b/>
          <w:color w:val="1F497D" w:themeColor="text2"/>
          <w:sz w:val="40"/>
          <w:szCs w:val="40"/>
        </w:rPr>
      </w:pPr>
      <w:r w:rsidRPr="003E10A1">
        <w:rPr>
          <w:rFonts w:ascii="Comic Sans MS" w:hAnsi="Comic Sans MS"/>
          <w:b/>
          <w:color w:val="1F497D" w:themeColor="text2"/>
          <w:sz w:val="40"/>
          <w:szCs w:val="40"/>
        </w:rPr>
        <w:t>Памятка</w:t>
      </w:r>
      <w:r w:rsidR="00917F3A" w:rsidRPr="003E10A1">
        <w:rPr>
          <w:rFonts w:ascii="Comic Sans MS" w:hAnsi="Comic Sans MS"/>
          <w:b/>
          <w:color w:val="1F497D" w:themeColor="text2"/>
          <w:sz w:val="40"/>
          <w:szCs w:val="40"/>
        </w:rPr>
        <w:t xml:space="preserve"> </w:t>
      </w:r>
    </w:p>
    <w:p w:rsidR="00917F3A" w:rsidRPr="003E10A1" w:rsidRDefault="00917F3A" w:rsidP="00B9393C">
      <w:pPr>
        <w:pStyle w:val="a3"/>
        <w:spacing w:before="1" w:beforeAutospacing="1" w:after="1" w:afterAutospacing="1"/>
        <w:jc w:val="center"/>
        <w:rPr>
          <w:rFonts w:ascii="Comic Sans MS" w:hAnsi="Comic Sans MS"/>
          <w:b/>
          <w:noProof/>
          <w:color w:val="1F497D" w:themeColor="text2"/>
          <w:sz w:val="40"/>
          <w:szCs w:val="40"/>
        </w:rPr>
      </w:pPr>
      <w:r w:rsidRPr="003E10A1">
        <w:rPr>
          <w:rFonts w:ascii="Comic Sans MS" w:hAnsi="Comic Sans MS"/>
          <w:b/>
          <w:color w:val="1F497D" w:themeColor="text2"/>
          <w:sz w:val="40"/>
          <w:szCs w:val="40"/>
        </w:rPr>
        <w:t>о поведении на воде в летний период</w:t>
      </w:r>
      <w:r w:rsidRPr="003E10A1">
        <w:rPr>
          <w:rFonts w:ascii="Comic Sans MS" w:hAnsi="Comic Sans MS"/>
          <w:b/>
          <w:noProof/>
          <w:color w:val="1F497D" w:themeColor="text2"/>
          <w:sz w:val="40"/>
          <w:szCs w:val="40"/>
        </w:rPr>
        <w:t xml:space="preserve"> </w:t>
      </w:r>
    </w:p>
    <w:p w:rsidR="00B9393C" w:rsidRPr="00917F3A" w:rsidRDefault="00B9393C" w:rsidP="00B9393C">
      <w:pPr>
        <w:pStyle w:val="a3"/>
        <w:spacing w:before="1" w:beforeAutospacing="1" w:after="1" w:afterAutospacing="1"/>
        <w:jc w:val="center"/>
        <w:rPr>
          <w:rFonts w:ascii="Comic Sans MS" w:hAnsi="Comic Sans MS"/>
          <w:color w:val="0070C0"/>
          <w:sz w:val="28"/>
          <w:szCs w:val="28"/>
        </w:rPr>
      </w:pPr>
      <w:r w:rsidRPr="00917F3A">
        <w:rPr>
          <w:rFonts w:ascii="Comic Sans MS" w:hAnsi="Comic Sans MS"/>
          <w:noProof/>
          <w:color w:val="0070C0"/>
          <w:sz w:val="28"/>
          <w:szCs w:val="28"/>
        </w:rPr>
        <w:drawing>
          <wp:inline distT="0" distB="0" distL="0" distR="0">
            <wp:extent cx="3806190" cy="2509520"/>
            <wp:effectExtent l="19050" t="0" r="3810" b="0"/>
            <wp:docPr id="1" name="Рисунок 1" descr="http://www.bec-dnepr.com/upload/images/deti-le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c-dnepr.com/upload/images/deti-letom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50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4C9" w:rsidRPr="00917F3A" w:rsidRDefault="00917F3A" w:rsidP="00917F3A">
      <w:pPr>
        <w:pStyle w:val="a3"/>
        <w:spacing w:before="1" w:beforeAutospacing="1" w:after="1" w:afterAutospacing="1"/>
        <w:jc w:val="center"/>
        <w:rPr>
          <w:rFonts w:ascii="Comic Sans MS" w:hAnsi="Comic Sans MS"/>
          <w:color w:val="0070C0"/>
          <w:sz w:val="28"/>
          <w:szCs w:val="28"/>
        </w:rPr>
      </w:pPr>
      <w:r w:rsidRPr="00917F3A">
        <w:rPr>
          <w:rFonts w:ascii="Comic Sans MS" w:hAnsi="Comic Sans MS"/>
          <w:color w:val="0070C0"/>
          <w:sz w:val="28"/>
          <w:szCs w:val="28"/>
        </w:rPr>
        <w:t>Собинка 201</w:t>
      </w:r>
      <w:r w:rsidR="000C21E1">
        <w:rPr>
          <w:rFonts w:ascii="Comic Sans MS" w:hAnsi="Comic Sans MS"/>
          <w:color w:val="0070C0"/>
          <w:sz w:val="28"/>
          <w:szCs w:val="28"/>
        </w:rPr>
        <w:t>6</w:t>
      </w:r>
    </w:p>
    <w:p w:rsidR="00B9393C" w:rsidRDefault="00B9393C" w:rsidP="000374C9">
      <w:pPr>
        <w:pStyle w:val="a3"/>
        <w:spacing w:before="1" w:beforeAutospacing="1" w:after="1" w:afterAutospacing="1"/>
      </w:pPr>
    </w:p>
    <w:sectPr w:rsidR="00B9393C" w:rsidSect="00B9393C">
      <w:pgSz w:w="16840" w:h="11907" w:orient="landscape"/>
      <w:pgMar w:top="851" w:right="680" w:bottom="360" w:left="851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num="2"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916AC"/>
    <w:multiLevelType w:val="multilevel"/>
    <w:tmpl w:val="2004B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CA6806"/>
    <w:multiLevelType w:val="multilevel"/>
    <w:tmpl w:val="DCB0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B92FF6"/>
    <w:multiLevelType w:val="hybridMultilevel"/>
    <w:tmpl w:val="511053D0"/>
    <w:lvl w:ilvl="0" w:tplc="1660D2E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7AB3925"/>
    <w:multiLevelType w:val="hybridMultilevel"/>
    <w:tmpl w:val="49688922"/>
    <w:lvl w:ilvl="0" w:tplc="BA98D6C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4CAB7D45"/>
    <w:multiLevelType w:val="multilevel"/>
    <w:tmpl w:val="42F40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4D7458"/>
    <w:multiLevelType w:val="hybridMultilevel"/>
    <w:tmpl w:val="F6DA8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C67FB"/>
    <w:multiLevelType w:val="hybridMultilevel"/>
    <w:tmpl w:val="2B7ED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08"/>
  <w:drawingGridVerticalSpacing w:val="119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</w:compat>
  <w:rsids>
    <w:rsidRoot w:val="006049A4"/>
    <w:rsid w:val="000040CC"/>
    <w:rsid w:val="000374C9"/>
    <w:rsid w:val="000C21E1"/>
    <w:rsid w:val="00165FF3"/>
    <w:rsid w:val="003E10A1"/>
    <w:rsid w:val="0050646B"/>
    <w:rsid w:val="00521C74"/>
    <w:rsid w:val="00567F02"/>
    <w:rsid w:val="00573ECE"/>
    <w:rsid w:val="00580E20"/>
    <w:rsid w:val="006049A4"/>
    <w:rsid w:val="00625E64"/>
    <w:rsid w:val="00684AC7"/>
    <w:rsid w:val="00744AE1"/>
    <w:rsid w:val="00783500"/>
    <w:rsid w:val="00837F37"/>
    <w:rsid w:val="008E20BC"/>
    <w:rsid w:val="00917F3A"/>
    <w:rsid w:val="00936A42"/>
    <w:rsid w:val="009B7FA0"/>
    <w:rsid w:val="009C1E4F"/>
    <w:rsid w:val="00A635E9"/>
    <w:rsid w:val="00B54FE4"/>
    <w:rsid w:val="00B9393C"/>
    <w:rsid w:val="00BE2B91"/>
    <w:rsid w:val="00C81C9B"/>
    <w:rsid w:val="00D66FFB"/>
    <w:rsid w:val="00DE511B"/>
    <w:rsid w:val="00E11ABA"/>
    <w:rsid w:val="00E256B4"/>
    <w:rsid w:val="00E45F79"/>
    <w:rsid w:val="00F0156E"/>
    <w:rsid w:val="00FA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E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625E6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44AE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0374C9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E2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B9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25E64"/>
    <w:rPr>
      <w:rFonts w:ascii="Times New Roman" w:hAnsi="Times New Roman"/>
      <w:b/>
      <w:bCs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625E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625E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6777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3726">
          <w:marLeft w:val="0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7E380-6A67-4284-BBA6-A97D4145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Кушунин С.С.</cp:lastModifiedBy>
  <cp:revision>5</cp:revision>
  <cp:lastPrinted>2016-05-06T11:36:00Z</cp:lastPrinted>
  <dcterms:created xsi:type="dcterms:W3CDTF">2016-05-06T11:31:00Z</dcterms:created>
  <dcterms:modified xsi:type="dcterms:W3CDTF">2017-07-20T13:37:00Z</dcterms:modified>
</cp:coreProperties>
</file>