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F46CC" w14:textId="77777777" w:rsidR="00DB330F" w:rsidRDefault="00DB330F" w:rsidP="00DB330F">
      <w:pPr>
        <w:pStyle w:val="a3"/>
        <w:jc w:val="both"/>
        <w:rPr>
          <w:sz w:val="22"/>
          <w:szCs w:val="22"/>
        </w:rPr>
      </w:pPr>
      <w:bookmarkStart w:id="0" w:name="_GoBack"/>
    </w:p>
    <w:p w14:paraId="56CA5940" w14:textId="4CDD26C4" w:rsidR="00DB330F" w:rsidRDefault="0011094C" w:rsidP="00DB330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приказу</w:t>
      </w:r>
    </w:p>
    <w:p w14:paraId="5B251E91" w14:textId="5AEF47BB" w:rsidR="0011094C" w:rsidRDefault="0011094C" w:rsidP="00DB330F">
      <w:pPr>
        <w:jc w:val="right"/>
        <w:rPr>
          <w:sz w:val="24"/>
          <w:szCs w:val="24"/>
        </w:rPr>
      </w:pPr>
      <w:r>
        <w:rPr>
          <w:sz w:val="24"/>
          <w:szCs w:val="24"/>
        </w:rPr>
        <w:t>ГКУСО ВО «</w:t>
      </w:r>
      <w:proofErr w:type="spellStart"/>
      <w:r>
        <w:rPr>
          <w:sz w:val="24"/>
          <w:szCs w:val="24"/>
        </w:rPr>
        <w:t>Собинский</w:t>
      </w:r>
      <w:proofErr w:type="spellEnd"/>
      <w:r>
        <w:rPr>
          <w:sz w:val="24"/>
          <w:szCs w:val="24"/>
        </w:rPr>
        <w:t xml:space="preserve"> социально- реабилитационный</w:t>
      </w:r>
    </w:p>
    <w:p w14:paraId="289FB2CB" w14:textId="5DD1D386" w:rsidR="0011094C" w:rsidRDefault="0011094C" w:rsidP="00DB330F">
      <w:pPr>
        <w:jc w:val="right"/>
        <w:rPr>
          <w:sz w:val="24"/>
          <w:szCs w:val="24"/>
        </w:rPr>
      </w:pPr>
      <w:r>
        <w:rPr>
          <w:sz w:val="24"/>
          <w:szCs w:val="24"/>
        </w:rPr>
        <w:t>центр для несовершеннолетних»</w:t>
      </w:r>
    </w:p>
    <w:p w14:paraId="55AC99F0" w14:textId="7F26E7A2" w:rsidR="0011094C" w:rsidRDefault="0011094C" w:rsidP="00DB330F">
      <w:pPr>
        <w:jc w:val="right"/>
        <w:rPr>
          <w:sz w:val="24"/>
          <w:szCs w:val="24"/>
        </w:rPr>
      </w:pPr>
      <w:r>
        <w:rPr>
          <w:sz w:val="24"/>
          <w:szCs w:val="24"/>
        </w:rPr>
        <w:t>от 31.01.2018 г. № 20-о</w:t>
      </w:r>
    </w:p>
    <w:p w14:paraId="5E42B60D" w14:textId="77777777" w:rsidR="00DB330F" w:rsidRDefault="00DB330F" w:rsidP="00DB330F">
      <w:pPr>
        <w:jc w:val="center"/>
        <w:rPr>
          <w:sz w:val="24"/>
          <w:szCs w:val="24"/>
        </w:rPr>
      </w:pPr>
    </w:p>
    <w:p w14:paraId="329CD90A" w14:textId="77777777" w:rsidR="00DB330F" w:rsidRDefault="00DB330F" w:rsidP="00DB330F">
      <w:pPr>
        <w:jc w:val="center"/>
        <w:rPr>
          <w:sz w:val="24"/>
          <w:szCs w:val="24"/>
        </w:rPr>
      </w:pPr>
    </w:p>
    <w:p w14:paraId="00DE0A05" w14:textId="77777777" w:rsidR="00DB330F" w:rsidRDefault="00DB330F" w:rsidP="00DB330F">
      <w:pPr>
        <w:jc w:val="center"/>
        <w:rPr>
          <w:sz w:val="24"/>
          <w:szCs w:val="24"/>
        </w:rPr>
      </w:pPr>
    </w:p>
    <w:p w14:paraId="2B9BE9AF" w14:textId="463F2E3F" w:rsidR="00DB330F" w:rsidRPr="00DB330F" w:rsidRDefault="00DB330F" w:rsidP="00DB330F">
      <w:pPr>
        <w:jc w:val="center"/>
        <w:rPr>
          <w:b/>
          <w:sz w:val="24"/>
          <w:szCs w:val="24"/>
        </w:rPr>
      </w:pPr>
      <w:r w:rsidRPr="00DB330F">
        <w:rPr>
          <w:b/>
          <w:sz w:val="24"/>
          <w:szCs w:val="24"/>
        </w:rPr>
        <w:t>План</w:t>
      </w:r>
    </w:p>
    <w:p w14:paraId="1760B5DE" w14:textId="77777777" w:rsidR="00DB330F" w:rsidRPr="00DB330F" w:rsidRDefault="00DB330F" w:rsidP="00DB330F">
      <w:pPr>
        <w:jc w:val="center"/>
        <w:rPr>
          <w:b/>
          <w:sz w:val="24"/>
          <w:szCs w:val="24"/>
        </w:rPr>
      </w:pPr>
      <w:r w:rsidRPr="00DB330F">
        <w:rPr>
          <w:b/>
          <w:sz w:val="24"/>
          <w:szCs w:val="24"/>
        </w:rPr>
        <w:t xml:space="preserve">мероприятий по улучшению деятельности </w:t>
      </w:r>
    </w:p>
    <w:p w14:paraId="742DD093" w14:textId="77777777" w:rsidR="00DB330F" w:rsidRPr="00DB330F" w:rsidRDefault="00DB330F" w:rsidP="00DB330F">
      <w:pPr>
        <w:jc w:val="center"/>
        <w:rPr>
          <w:b/>
          <w:sz w:val="24"/>
          <w:szCs w:val="24"/>
          <w:u w:val="single"/>
        </w:rPr>
      </w:pPr>
      <w:r w:rsidRPr="00DB330F">
        <w:rPr>
          <w:b/>
          <w:sz w:val="24"/>
          <w:szCs w:val="24"/>
          <w:u w:val="single"/>
        </w:rPr>
        <w:t>ГКУСО ВО «</w:t>
      </w:r>
      <w:proofErr w:type="spellStart"/>
      <w:r w:rsidRPr="00DB330F">
        <w:rPr>
          <w:b/>
          <w:sz w:val="24"/>
          <w:szCs w:val="24"/>
          <w:u w:val="single"/>
        </w:rPr>
        <w:t>Собинский</w:t>
      </w:r>
      <w:proofErr w:type="spellEnd"/>
      <w:r w:rsidRPr="00DB330F">
        <w:rPr>
          <w:b/>
          <w:sz w:val="24"/>
          <w:szCs w:val="24"/>
          <w:u w:val="single"/>
        </w:rPr>
        <w:t xml:space="preserve"> социально- реабилитационный центр для несовершеннолетних»</w:t>
      </w:r>
    </w:p>
    <w:p w14:paraId="1CA789D2" w14:textId="6800BF96" w:rsidR="00DB330F" w:rsidRDefault="00DB330F" w:rsidP="00DB330F">
      <w:pPr>
        <w:jc w:val="center"/>
      </w:pPr>
      <w:r>
        <w:t>наименование учреждения</w:t>
      </w:r>
    </w:p>
    <w:p w14:paraId="7FC2DEBD" w14:textId="479F68F1" w:rsidR="00B565FE" w:rsidRPr="00B565FE" w:rsidRDefault="00B565FE" w:rsidP="00DB330F">
      <w:pPr>
        <w:jc w:val="center"/>
        <w:rPr>
          <w:b/>
          <w:sz w:val="24"/>
          <w:szCs w:val="24"/>
        </w:rPr>
      </w:pPr>
      <w:r w:rsidRPr="00B565FE">
        <w:rPr>
          <w:b/>
          <w:sz w:val="24"/>
          <w:szCs w:val="24"/>
        </w:rPr>
        <w:t>на 2019 год</w:t>
      </w:r>
    </w:p>
    <w:p w14:paraId="7163C88F" w14:textId="77777777" w:rsidR="00DB330F" w:rsidRDefault="00DB330F" w:rsidP="00DB330F">
      <w:pPr>
        <w:jc w:val="center"/>
      </w:pPr>
    </w:p>
    <w:tbl>
      <w:tblPr>
        <w:tblpPr w:leftFromText="180" w:rightFromText="180" w:vertAnchor="text" w:horzAnchor="margin" w:tblpXSpec="center" w:tblpY="106"/>
        <w:tblW w:w="13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2663"/>
        <w:gridCol w:w="1375"/>
        <w:gridCol w:w="1794"/>
        <w:gridCol w:w="2581"/>
        <w:gridCol w:w="3682"/>
      </w:tblGrid>
      <w:tr w:rsidR="000D12D2" w:rsidRPr="008E268D" w14:paraId="1F618946" w14:textId="77777777" w:rsidTr="000D12D2">
        <w:tc>
          <w:tcPr>
            <w:tcW w:w="1010" w:type="dxa"/>
          </w:tcPr>
          <w:p w14:paraId="1C120E36" w14:textId="77777777" w:rsidR="000D12D2" w:rsidRPr="003F323D" w:rsidRDefault="000D12D2" w:rsidP="00D402D6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№</w:t>
            </w:r>
          </w:p>
          <w:p w14:paraId="7BB7F59F" w14:textId="77777777" w:rsidR="000D12D2" w:rsidRPr="003F323D" w:rsidRDefault="000D12D2" w:rsidP="00D402D6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663" w:type="dxa"/>
          </w:tcPr>
          <w:p w14:paraId="5B56C3F4" w14:textId="77777777" w:rsidR="000D12D2" w:rsidRPr="003F323D" w:rsidRDefault="000D12D2" w:rsidP="00D402D6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75" w:type="dxa"/>
          </w:tcPr>
          <w:p w14:paraId="242A3E66" w14:textId="77777777" w:rsidR="000D12D2" w:rsidRPr="003F323D" w:rsidRDefault="000D12D2" w:rsidP="00D402D6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794" w:type="dxa"/>
          </w:tcPr>
          <w:p w14:paraId="03A89498" w14:textId="77777777" w:rsidR="000D12D2" w:rsidRPr="003F323D" w:rsidRDefault="000D12D2" w:rsidP="00D402D6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81" w:type="dxa"/>
          </w:tcPr>
          <w:p w14:paraId="75592DE8" w14:textId="77777777" w:rsidR="000D12D2" w:rsidRPr="003F323D" w:rsidRDefault="000D12D2" w:rsidP="00D402D6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3682" w:type="dxa"/>
          </w:tcPr>
          <w:p w14:paraId="7943214D" w14:textId="77777777" w:rsidR="000D12D2" w:rsidRPr="003F323D" w:rsidRDefault="000D12D2" w:rsidP="00D402D6">
            <w:pPr>
              <w:jc w:val="center"/>
              <w:rPr>
                <w:b/>
                <w:sz w:val="22"/>
                <w:szCs w:val="22"/>
              </w:rPr>
            </w:pPr>
            <w:r w:rsidRPr="003F323D">
              <w:rPr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0D12D2" w:rsidRPr="008E268D" w14:paraId="60F81F18" w14:textId="77777777" w:rsidTr="000D12D2">
        <w:tc>
          <w:tcPr>
            <w:tcW w:w="1010" w:type="dxa"/>
          </w:tcPr>
          <w:p w14:paraId="7BDC1778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14:paraId="457D5D04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инновационных форм просветительской работы с населением с учетом положений национальных проектов</w:t>
            </w:r>
          </w:p>
        </w:tc>
        <w:tc>
          <w:tcPr>
            <w:tcW w:w="1375" w:type="dxa"/>
          </w:tcPr>
          <w:p w14:paraId="6D6063B6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14:paraId="25DE2259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профилактики и зав. отделением стационара</w:t>
            </w:r>
          </w:p>
        </w:tc>
        <w:tc>
          <w:tcPr>
            <w:tcW w:w="2581" w:type="dxa"/>
          </w:tcPr>
          <w:p w14:paraId="55D87318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получателей социальных услуг</w:t>
            </w:r>
          </w:p>
        </w:tc>
        <w:tc>
          <w:tcPr>
            <w:tcW w:w="3682" w:type="dxa"/>
          </w:tcPr>
          <w:p w14:paraId="6BC4337C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лиц, считающих информирование о работе учреждения и порядке предоставления социальных </w:t>
            </w:r>
            <w:proofErr w:type="gramStart"/>
            <w:r>
              <w:rPr>
                <w:sz w:val="24"/>
                <w:szCs w:val="24"/>
              </w:rPr>
              <w:t>услуг  доступным</w:t>
            </w:r>
            <w:proofErr w:type="gramEnd"/>
            <w:r>
              <w:rPr>
                <w:sz w:val="24"/>
                <w:szCs w:val="24"/>
              </w:rPr>
              <w:t xml:space="preserve"> и открытым</w:t>
            </w:r>
          </w:p>
        </w:tc>
      </w:tr>
      <w:tr w:rsidR="000D12D2" w:rsidRPr="008E268D" w14:paraId="3D0451FE" w14:textId="77777777" w:rsidTr="000D12D2">
        <w:tc>
          <w:tcPr>
            <w:tcW w:w="1010" w:type="dxa"/>
          </w:tcPr>
          <w:p w14:paraId="29CDD016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14:paraId="57B492D7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размещаемой в общедоступных местах информации о деятельности учреждения и осуществление актуализации информации</w:t>
            </w:r>
          </w:p>
        </w:tc>
        <w:tc>
          <w:tcPr>
            <w:tcW w:w="1375" w:type="dxa"/>
          </w:tcPr>
          <w:p w14:paraId="456D672C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14:paraId="111BE212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профилактики и зав. отделением стационара</w:t>
            </w:r>
          </w:p>
        </w:tc>
        <w:tc>
          <w:tcPr>
            <w:tcW w:w="2581" w:type="dxa"/>
          </w:tcPr>
          <w:p w14:paraId="75BC9345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Информированность получателей социальных услуг о системе социального обслуживания в учреждении</w:t>
            </w:r>
          </w:p>
        </w:tc>
        <w:tc>
          <w:tcPr>
            <w:tcW w:w="3682" w:type="dxa"/>
          </w:tcPr>
          <w:p w14:paraId="5E6AA9E3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 актуальность информации об учреждении, размещенных на общедоступных ресурсах, на официальном сайте учреждения и в социальных сетях.</w:t>
            </w:r>
          </w:p>
        </w:tc>
      </w:tr>
      <w:tr w:rsidR="000D12D2" w:rsidRPr="008E268D" w14:paraId="209558B5" w14:textId="77777777" w:rsidTr="000D12D2">
        <w:tc>
          <w:tcPr>
            <w:tcW w:w="1010" w:type="dxa"/>
          </w:tcPr>
          <w:p w14:paraId="69CA3FA8" w14:textId="77777777" w:rsidR="000D12D2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63" w:type="dxa"/>
          </w:tcPr>
          <w:p w14:paraId="0EF90DB0" w14:textId="77777777" w:rsidR="000D12D2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максимально доступных условий для получения социальных услуг</w:t>
            </w:r>
          </w:p>
        </w:tc>
        <w:tc>
          <w:tcPr>
            <w:tcW w:w="1375" w:type="dxa"/>
          </w:tcPr>
          <w:p w14:paraId="1BC887B4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14:paraId="770AC5E0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581" w:type="dxa"/>
          </w:tcPr>
          <w:p w14:paraId="73561922" w14:textId="77777777" w:rsidR="000D12D2" w:rsidRPr="008E268D" w:rsidRDefault="000D12D2" w:rsidP="00D402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комфортности и доступности получения социальных услуг</w:t>
            </w:r>
          </w:p>
        </w:tc>
        <w:tc>
          <w:tcPr>
            <w:tcW w:w="3682" w:type="dxa"/>
          </w:tcPr>
          <w:p w14:paraId="65C3B8CC" w14:textId="7CB75901" w:rsidR="000D12D2" w:rsidRPr="000D12D2" w:rsidRDefault="000D12D2" w:rsidP="000D12D2">
            <w:pPr>
              <w:pStyle w:val="a4"/>
              <w:shd w:val="clear" w:color="auto" w:fill="FFFFFF"/>
              <w:spacing w:before="375" w:beforeAutospacing="0" w:after="450" w:afterAutospacing="0"/>
              <w:jc w:val="center"/>
              <w:textAlignment w:val="baseline"/>
              <w:rPr>
                <w:color w:val="000000"/>
              </w:rPr>
            </w:pPr>
            <w:r w:rsidRPr="003F323D">
              <w:rPr>
                <w:color w:val="000000"/>
              </w:rPr>
              <w:t xml:space="preserve">Наличие условий беспрепятственного доступа к </w:t>
            </w:r>
            <w:r>
              <w:rPr>
                <w:color w:val="000000"/>
              </w:rPr>
              <w:t>объектам учреждения</w:t>
            </w:r>
            <w:r w:rsidRPr="003F323D">
              <w:rPr>
                <w:color w:val="000000"/>
              </w:rPr>
              <w:t xml:space="preserve"> и прилегающей территории.</w:t>
            </w:r>
            <w:r>
              <w:rPr>
                <w:color w:val="000000"/>
              </w:rPr>
              <w:t xml:space="preserve"> </w:t>
            </w:r>
            <w:r w:rsidRPr="003F323D">
              <w:rPr>
                <w:color w:val="000000"/>
              </w:rPr>
              <w:t xml:space="preserve">Высокая доля получателей социальных услуг, оценивающих благоустройство и содержание помещений и территории </w:t>
            </w:r>
            <w:r>
              <w:rPr>
                <w:color w:val="000000"/>
              </w:rPr>
              <w:t>учреждения</w:t>
            </w:r>
            <w:r w:rsidRPr="003F323D">
              <w:rPr>
                <w:color w:val="000000"/>
              </w:rPr>
              <w:t>, как хорошее</w:t>
            </w:r>
            <w:r>
              <w:rPr>
                <w:color w:val="000000"/>
              </w:rPr>
              <w:t>.</w:t>
            </w:r>
          </w:p>
        </w:tc>
      </w:tr>
      <w:tr w:rsidR="00463DCE" w:rsidRPr="008E268D" w14:paraId="5FC558AB" w14:textId="77777777" w:rsidTr="000D12D2">
        <w:tc>
          <w:tcPr>
            <w:tcW w:w="1010" w:type="dxa"/>
          </w:tcPr>
          <w:p w14:paraId="4C82DB72" w14:textId="30E774A9" w:rsidR="00463DCE" w:rsidRDefault="00463DCE" w:rsidP="0046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14:paraId="1394AE73" w14:textId="77777777" w:rsidR="00463DCE" w:rsidRPr="000D12D2" w:rsidRDefault="00463DCE" w:rsidP="00463DCE">
            <w:pPr>
              <w:jc w:val="center"/>
              <w:rPr>
                <w:sz w:val="24"/>
                <w:szCs w:val="24"/>
              </w:rPr>
            </w:pPr>
            <w:r w:rsidRPr="000D12D2">
              <w:rPr>
                <w:sz w:val="24"/>
                <w:szCs w:val="24"/>
              </w:rPr>
              <w:t>Организация обучения на курсах</w:t>
            </w:r>
          </w:p>
          <w:p w14:paraId="49F52EEB" w14:textId="77777777" w:rsidR="00463DCE" w:rsidRPr="000D12D2" w:rsidRDefault="00463DCE" w:rsidP="00463DCE">
            <w:pPr>
              <w:jc w:val="center"/>
              <w:rPr>
                <w:sz w:val="24"/>
                <w:szCs w:val="24"/>
              </w:rPr>
            </w:pPr>
            <w:r w:rsidRPr="000D12D2">
              <w:rPr>
                <w:sz w:val="24"/>
                <w:szCs w:val="24"/>
              </w:rPr>
              <w:t>повышения квалификации сотрудников, оказывающих социальные услуги по различным</w:t>
            </w:r>
          </w:p>
          <w:p w14:paraId="231B0533" w14:textId="58ACF93C" w:rsidR="00463DCE" w:rsidRPr="000D12D2" w:rsidRDefault="00463DCE" w:rsidP="00463DCE">
            <w:pPr>
              <w:jc w:val="center"/>
              <w:rPr>
                <w:sz w:val="24"/>
                <w:szCs w:val="24"/>
              </w:rPr>
            </w:pPr>
            <w:r w:rsidRPr="000D12D2">
              <w:rPr>
                <w:sz w:val="24"/>
                <w:szCs w:val="24"/>
              </w:rPr>
              <w:t>направлениям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 xml:space="preserve">проведение </w:t>
            </w:r>
            <w:r>
              <w:t xml:space="preserve"> </w:t>
            </w:r>
            <w:r w:rsidRPr="000D12D2">
              <w:rPr>
                <w:sz w:val="24"/>
                <w:szCs w:val="24"/>
              </w:rPr>
              <w:t>постоянных</w:t>
            </w:r>
            <w:proofErr w:type="gramEnd"/>
            <w:r w:rsidRPr="000D12D2">
              <w:rPr>
                <w:sz w:val="24"/>
                <w:szCs w:val="24"/>
              </w:rPr>
              <w:t xml:space="preserve"> обучающих семинаров, тематических</w:t>
            </w:r>
          </w:p>
          <w:p w14:paraId="5EA34613" w14:textId="77777777" w:rsidR="00463DCE" w:rsidRPr="000D12D2" w:rsidRDefault="00463DCE" w:rsidP="00463DCE">
            <w:pPr>
              <w:jc w:val="center"/>
              <w:rPr>
                <w:sz w:val="24"/>
                <w:szCs w:val="24"/>
              </w:rPr>
            </w:pPr>
            <w:proofErr w:type="spellStart"/>
            <w:r w:rsidRPr="000D12D2">
              <w:rPr>
                <w:sz w:val="24"/>
                <w:szCs w:val="24"/>
              </w:rPr>
              <w:t>обучающе</w:t>
            </w:r>
            <w:proofErr w:type="spellEnd"/>
            <w:r w:rsidRPr="000D12D2">
              <w:rPr>
                <w:sz w:val="24"/>
                <w:szCs w:val="24"/>
              </w:rPr>
              <w:t>-информационных занятий и мероприятий по обмену</w:t>
            </w:r>
          </w:p>
          <w:p w14:paraId="53297496" w14:textId="38C42ADC" w:rsidR="00463DCE" w:rsidRDefault="00463DCE" w:rsidP="00463DCE">
            <w:pPr>
              <w:jc w:val="center"/>
              <w:rPr>
                <w:sz w:val="24"/>
                <w:szCs w:val="24"/>
              </w:rPr>
            </w:pPr>
            <w:r w:rsidRPr="000D12D2">
              <w:rPr>
                <w:sz w:val="24"/>
                <w:szCs w:val="24"/>
              </w:rPr>
              <w:t>опытом</w:t>
            </w:r>
          </w:p>
        </w:tc>
        <w:tc>
          <w:tcPr>
            <w:tcW w:w="1375" w:type="dxa"/>
          </w:tcPr>
          <w:p w14:paraId="29A24F04" w14:textId="4D6E9AAF" w:rsidR="00463DCE" w:rsidRDefault="00463DCE" w:rsidP="0046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94" w:type="dxa"/>
          </w:tcPr>
          <w:p w14:paraId="52BE10B6" w14:textId="5282598B" w:rsidR="00463DCE" w:rsidRDefault="00463DCE" w:rsidP="0046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отделением профилактики и зав. отделением стационара</w:t>
            </w:r>
          </w:p>
        </w:tc>
        <w:tc>
          <w:tcPr>
            <w:tcW w:w="2581" w:type="dxa"/>
          </w:tcPr>
          <w:p w14:paraId="0DC1DE00" w14:textId="62B7F3A9" w:rsidR="00463DCE" w:rsidRDefault="00463DCE" w:rsidP="00463DCE">
            <w:pPr>
              <w:jc w:val="center"/>
              <w:rPr>
                <w:sz w:val="24"/>
                <w:szCs w:val="24"/>
              </w:rPr>
            </w:pPr>
            <w:r w:rsidRPr="000D12D2">
              <w:rPr>
                <w:sz w:val="24"/>
                <w:szCs w:val="24"/>
              </w:rPr>
              <w:t>Повышение качества предоставляемых социальных услуг</w:t>
            </w:r>
            <w:r w:rsidRPr="000D12D2">
              <w:rPr>
                <w:sz w:val="24"/>
                <w:szCs w:val="24"/>
              </w:rPr>
              <w:t xml:space="preserve"> </w:t>
            </w:r>
          </w:p>
          <w:p w14:paraId="6094022A" w14:textId="5BA54668" w:rsidR="00463DCE" w:rsidRDefault="00463DCE" w:rsidP="00463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14:paraId="1372EFBF" w14:textId="2E60166C" w:rsidR="00463DCE" w:rsidRPr="003F323D" w:rsidRDefault="00463DCE" w:rsidP="00463DC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 xml:space="preserve">Повышение доли получателей социальных услуг, удовлетворенных </w:t>
            </w:r>
            <w:r>
              <w:t>доброжелательностью и вежливостью сотрудников</w:t>
            </w:r>
          </w:p>
          <w:p w14:paraId="2923DC40" w14:textId="3FE0EF89" w:rsidR="00463DCE" w:rsidRPr="003F323D" w:rsidRDefault="00463DCE" w:rsidP="00463DCE">
            <w:pPr>
              <w:pStyle w:val="a4"/>
              <w:shd w:val="clear" w:color="auto" w:fill="FFFFFF"/>
              <w:spacing w:before="375" w:after="450"/>
              <w:jc w:val="center"/>
              <w:rPr>
                <w:color w:val="000000"/>
              </w:rPr>
            </w:pPr>
          </w:p>
        </w:tc>
      </w:tr>
      <w:tr w:rsidR="00463DCE" w:rsidRPr="008E268D" w14:paraId="2CDEAB97" w14:textId="77777777" w:rsidTr="000D12D2">
        <w:tc>
          <w:tcPr>
            <w:tcW w:w="1010" w:type="dxa"/>
          </w:tcPr>
          <w:p w14:paraId="1E5C9535" w14:textId="756981DD" w:rsidR="00463DCE" w:rsidRDefault="00463DCE" w:rsidP="0046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14:paraId="60D4C2F5" w14:textId="3632A0B3" w:rsidR="00463DCE" w:rsidRPr="000D12D2" w:rsidRDefault="00463DCE" w:rsidP="00463DCE">
            <w:pPr>
              <w:jc w:val="center"/>
              <w:rPr>
                <w:sz w:val="24"/>
                <w:szCs w:val="24"/>
              </w:rPr>
            </w:pPr>
            <w:r w:rsidRPr="000D12D2">
              <w:rPr>
                <w:sz w:val="24"/>
                <w:szCs w:val="24"/>
              </w:rPr>
              <w:t xml:space="preserve">Укрепление материально- технической базы </w:t>
            </w:r>
            <w:r w:rsidRPr="000D12D2">
              <w:rPr>
                <w:sz w:val="24"/>
                <w:szCs w:val="24"/>
              </w:rPr>
              <w:lastRenderedPageBreak/>
              <w:t>УСОН, приобретение оборудования и инвентаря</w:t>
            </w:r>
          </w:p>
        </w:tc>
        <w:tc>
          <w:tcPr>
            <w:tcW w:w="1375" w:type="dxa"/>
          </w:tcPr>
          <w:p w14:paraId="5D480D64" w14:textId="7E346707" w:rsidR="00463DCE" w:rsidRDefault="00463DCE" w:rsidP="0046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94" w:type="dxa"/>
          </w:tcPr>
          <w:p w14:paraId="30368DBF" w14:textId="3B6165C3" w:rsidR="00463DCE" w:rsidRDefault="00463DCE" w:rsidP="0046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2581" w:type="dxa"/>
          </w:tcPr>
          <w:p w14:paraId="37E898C0" w14:textId="58848B4B" w:rsidR="00463DCE" w:rsidRPr="00463DCE" w:rsidRDefault="00463DCE" w:rsidP="00463DCE">
            <w:pPr>
              <w:jc w:val="center"/>
              <w:rPr>
                <w:sz w:val="24"/>
                <w:szCs w:val="24"/>
              </w:rPr>
            </w:pPr>
            <w:r w:rsidRPr="00463DCE">
              <w:rPr>
                <w:sz w:val="24"/>
                <w:szCs w:val="24"/>
              </w:rPr>
              <w:t xml:space="preserve">Повышение качества и эффективности </w:t>
            </w:r>
            <w:r w:rsidRPr="00463DCE">
              <w:rPr>
                <w:sz w:val="24"/>
                <w:szCs w:val="24"/>
              </w:rPr>
              <w:lastRenderedPageBreak/>
              <w:t>предоставления социальных услуг</w:t>
            </w:r>
          </w:p>
        </w:tc>
        <w:tc>
          <w:tcPr>
            <w:tcW w:w="3682" w:type="dxa"/>
          </w:tcPr>
          <w:p w14:paraId="5CECA73C" w14:textId="77777777" w:rsidR="00463DCE" w:rsidRDefault="00463DCE" w:rsidP="00463DC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lastRenderedPageBreak/>
              <w:t xml:space="preserve">Повышение доли получателей социальных услуг, </w:t>
            </w:r>
            <w:r>
              <w:lastRenderedPageBreak/>
              <w:t>удовлетворенных жилым помещением, мебелью, мягким</w:t>
            </w:r>
          </w:p>
          <w:p w14:paraId="7DD89BF5" w14:textId="77777777" w:rsidR="00463DCE" w:rsidRDefault="00463DCE" w:rsidP="00463DC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инвентарем наличием оборудования для предоставления</w:t>
            </w:r>
          </w:p>
          <w:p w14:paraId="79E40D2C" w14:textId="77777777" w:rsidR="00463DCE" w:rsidRDefault="00463DCE" w:rsidP="00463DC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социальных услуг в УСОН,</w:t>
            </w:r>
          </w:p>
          <w:p w14:paraId="7138D8B6" w14:textId="3CDA44E6" w:rsidR="00463DCE" w:rsidRDefault="00463DCE" w:rsidP="00463DCE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от общего числа опрошенных</w:t>
            </w:r>
          </w:p>
        </w:tc>
      </w:tr>
    </w:tbl>
    <w:p w14:paraId="41A61C57" w14:textId="5A83B107" w:rsidR="00B57439" w:rsidRDefault="00B57439"/>
    <w:bookmarkEnd w:id="0"/>
    <w:p w14:paraId="092B30C3" w14:textId="77777777" w:rsidR="000D12D2" w:rsidRDefault="000D12D2"/>
    <w:sectPr w:rsidR="000D12D2" w:rsidSect="00DB33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5F"/>
    <w:rsid w:val="000D12D2"/>
    <w:rsid w:val="0011094C"/>
    <w:rsid w:val="00463DCE"/>
    <w:rsid w:val="00995F5F"/>
    <w:rsid w:val="00B565FE"/>
    <w:rsid w:val="00B57439"/>
    <w:rsid w:val="00DB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CF21"/>
  <w15:chartTrackingRefBased/>
  <w15:docId w15:val="{71567137-451E-4BAF-A702-454451F4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rsid w:val="00DB33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B33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Usde</dc:creator>
  <cp:keywords/>
  <dc:description/>
  <cp:lastModifiedBy>Usde</cp:lastModifiedBy>
  <cp:revision>6</cp:revision>
  <dcterms:created xsi:type="dcterms:W3CDTF">2019-01-31T08:53:00Z</dcterms:created>
  <dcterms:modified xsi:type="dcterms:W3CDTF">2023-07-06T11:55:00Z</dcterms:modified>
</cp:coreProperties>
</file>